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FE5" w:rsidRDefault="000F0FE5" w:rsidP="000F0FE5">
      <w:pPr>
        <w:textAlignment w:val="baseline"/>
        <w:outlineLvl w:val="0"/>
        <w:rPr>
          <w:i/>
          <w:color w:val="FF0000"/>
          <w:spacing w:val="3"/>
          <w:kern w:val="36"/>
          <w:sz w:val="48"/>
          <w:szCs w:val="48"/>
        </w:rPr>
      </w:pPr>
      <w:r w:rsidRPr="000F0FE5">
        <w:rPr>
          <w:i/>
          <w:color w:val="FF0000"/>
          <w:spacing w:val="3"/>
          <w:kern w:val="36"/>
          <w:sz w:val="48"/>
          <w:szCs w:val="48"/>
        </w:rPr>
        <w:t xml:space="preserve">PLEASE NOTE: I USED </w:t>
      </w:r>
      <w:r w:rsidRPr="000F0FE5">
        <w:rPr>
          <w:i/>
          <w:color w:val="FF0000"/>
          <w:spacing w:val="3"/>
          <w:kern w:val="36"/>
          <w:sz w:val="48"/>
          <w:szCs w:val="48"/>
          <w:highlight w:val="yellow"/>
        </w:rPr>
        <w:t>AMAZON</w:t>
      </w:r>
      <w:r w:rsidRPr="000F0FE5">
        <w:rPr>
          <w:i/>
          <w:color w:val="FF0000"/>
          <w:spacing w:val="3"/>
          <w:kern w:val="36"/>
          <w:sz w:val="48"/>
          <w:szCs w:val="48"/>
        </w:rPr>
        <w:t xml:space="preserve"> IN WEEK SO PLEASE USE THIS COMPANY. AND I HAVE PROVIDED THE SOLUTION I USED. FOLLOW THAT AND USE IT TO COMPLETE THE REST OF THE ASSIGNMENT FROM WEEK 2. ATTENTION TO DETAIL IS REQUIRED!!!!!!!!</w:t>
      </w:r>
    </w:p>
    <w:p w:rsidR="00636099" w:rsidRPr="000F0FE5" w:rsidRDefault="00636099" w:rsidP="000F0FE5">
      <w:pPr>
        <w:textAlignment w:val="baseline"/>
        <w:outlineLvl w:val="0"/>
        <w:rPr>
          <w:i/>
          <w:color w:val="FF0000"/>
          <w:spacing w:val="3"/>
          <w:kern w:val="36"/>
          <w:sz w:val="48"/>
          <w:szCs w:val="48"/>
        </w:rPr>
      </w:pPr>
      <w:r>
        <w:rPr>
          <w:i/>
          <w:color w:val="FF0000"/>
          <w:spacing w:val="3"/>
          <w:kern w:val="36"/>
          <w:sz w:val="48"/>
          <w:szCs w:val="48"/>
        </w:rPr>
        <w:t xml:space="preserve">Link </w:t>
      </w:r>
      <w:r w:rsidR="00C82696">
        <w:rPr>
          <w:i/>
          <w:color w:val="FF0000"/>
          <w:spacing w:val="3"/>
          <w:kern w:val="36"/>
          <w:sz w:val="48"/>
          <w:szCs w:val="48"/>
        </w:rPr>
        <w:t xml:space="preserve">to </w:t>
      </w:r>
      <w:bookmarkStart w:id="0" w:name="_GoBack"/>
      <w:bookmarkEnd w:id="0"/>
      <w:r>
        <w:rPr>
          <w:i/>
          <w:color w:val="FF0000"/>
          <w:spacing w:val="3"/>
          <w:kern w:val="36"/>
          <w:sz w:val="48"/>
          <w:szCs w:val="48"/>
        </w:rPr>
        <w:t xml:space="preserve">amazon SEC10k </w:t>
      </w:r>
      <w:hyperlink r:id="rId5" w:history="1">
        <w:r w:rsidRPr="000F0FE5">
          <w:rPr>
            <w:color w:val="FF0000"/>
            <w:spacing w:val="3"/>
            <w:sz w:val="26"/>
            <w:szCs w:val="26"/>
            <w:u w:val="single"/>
            <w:bdr w:val="none" w:sz="0" w:space="0" w:color="auto" w:frame="1"/>
          </w:rPr>
          <w:t>https://www.sec.gov/Archives/edgar/data/1018724/000101872418000005/amzn-20171231x10k.htm</w:t>
        </w:r>
      </w:hyperlink>
    </w:p>
    <w:p w:rsidR="000F0FE5" w:rsidRPr="000F0FE5" w:rsidRDefault="000F0FE5" w:rsidP="000F0FE5">
      <w:pPr>
        <w:pStyle w:val="Heading1"/>
        <w:spacing w:before="0"/>
        <w:textAlignment w:val="baseline"/>
        <w:rPr>
          <w:rFonts w:ascii="Times New Roman" w:hAnsi="Times New Roman" w:cs="Times New Roman"/>
          <w:color w:val="565A5C"/>
          <w:spacing w:val="3"/>
        </w:rPr>
      </w:pPr>
      <w:r w:rsidRPr="000F0FE5">
        <w:rPr>
          <w:rFonts w:ascii="Times New Roman" w:hAnsi="Times New Roman" w:cs="Times New Roman"/>
          <w:b/>
          <w:bCs/>
          <w:color w:val="565A5C"/>
          <w:spacing w:val="3"/>
        </w:rPr>
        <w:t>Week 1: SEC Project: Request a Corporation to Study</w:t>
      </w:r>
    </w:p>
    <w:p w:rsidR="000F0FE5" w:rsidRPr="000F0FE5" w:rsidRDefault="000F0FE5" w:rsidP="000F0FE5">
      <w:pPr>
        <w:textAlignment w:val="baseline"/>
        <w:rPr>
          <w:color w:val="565A5C"/>
          <w:spacing w:val="3"/>
          <w:sz w:val="26"/>
          <w:szCs w:val="26"/>
        </w:rPr>
      </w:pPr>
      <w:r w:rsidRPr="000F0FE5">
        <w:rPr>
          <w:rStyle w:val="apple-converted-space"/>
          <w:color w:val="565A5C"/>
          <w:spacing w:val="3"/>
          <w:sz w:val="26"/>
          <w:szCs w:val="26"/>
        </w:rPr>
        <w:t> </w:t>
      </w:r>
    </w:p>
    <w:p w:rsidR="000F0FE5" w:rsidRPr="000F0FE5" w:rsidRDefault="000F0FE5" w:rsidP="000F0FE5">
      <w:pPr>
        <w:rPr>
          <w:color w:val="565A5C"/>
          <w:spacing w:val="3"/>
          <w:sz w:val="26"/>
          <w:szCs w:val="26"/>
        </w:rPr>
      </w:pPr>
      <w:r w:rsidRPr="000F0FE5">
        <w:rPr>
          <w:rStyle w:val="d2l-text-imagelink-text"/>
          <w:color w:val="006FBF"/>
          <w:spacing w:val="3"/>
          <w:sz w:val="19"/>
          <w:szCs w:val="19"/>
          <w:bdr w:val="none" w:sz="0" w:space="0" w:color="auto" w:frame="1"/>
        </w:rPr>
        <w:t>Subscribe</w:t>
      </w:r>
    </w:p>
    <w:p w:rsidR="000F0FE5" w:rsidRPr="000F0FE5" w:rsidRDefault="000F0FE5" w:rsidP="000F0FE5">
      <w:pPr>
        <w:pStyle w:val="NormalWeb"/>
        <w:spacing w:before="0" w:beforeAutospacing="0" w:after="0" w:afterAutospacing="0"/>
        <w:rPr>
          <w:color w:val="565A5C"/>
          <w:spacing w:val="3"/>
          <w:sz w:val="26"/>
          <w:szCs w:val="26"/>
        </w:rPr>
      </w:pPr>
      <w:r w:rsidRPr="000F0FE5">
        <w:rPr>
          <w:rStyle w:val="Strong"/>
          <w:color w:val="565A5C"/>
          <w:spacing w:val="3"/>
          <w:sz w:val="26"/>
          <w:szCs w:val="26"/>
          <w:bdr w:val="none" w:sz="0" w:space="0" w:color="auto" w:frame="1"/>
        </w:rPr>
        <w:t>Read the prompt below and click the title above to respond.</w:t>
      </w:r>
    </w:p>
    <w:p w:rsidR="000F0FE5" w:rsidRPr="000F0FE5" w:rsidRDefault="000F0FE5" w:rsidP="000F0FE5">
      <w:pPr>
        <w:pStyle w:val="NormalWeb"/>
        <w:spacing w:before="0" w:beforeAutospacing="0" w:after="0" w:afterAutospacing="0"/>
        <w:rPr>
          <w:color w:val="565A5C"/>
          <w:spacing w:val="3"/>
          <w:sz w:val="26"/>
          <w:szCs w:val="26"/>
        </w:rPr>
      </w:pPr>
      <w:r w:rsidRPr="000F0FE5">
        <w:rPr>
          <w:color w:val="565A5C"/>
          <w:spacing w:val="3"/>
          <w:sz w:val="26"/>
          <w:szCs w:val="26"/>
          <w:bdr w:val="none" w:sz="0" w:space="0" w:color="auto" w:frame="1"/>
        </w:rPr>
        <w:t>Select a publicly traded U.S. corporation you would like to study this semester and ask the professor for permission by posting a response here. You may search for the name of your company and Investor Relations and look for SEC Filings</w:t>
      </w:r>
    </w:p>
    <w:p w:rsidR="000F0FE5" w:rsidRPr="000F0FE5" w:rsidRDefault="000F0FE5" w:rsidP="000F0FE5">
      <w:pPr>
        <w:pStyle w:val="NormalWeb"/>
        <w:spacing w:before="0" w:beforeAutospacing="0" w:after="0" w:afterAutospacing="0"/>
        <w:rPr>
          <w:color w:val="565A5C"/>
          <w:spacing w:val="3"/>
          <w:sz w:val="26"/>
          <w:szCs w:val="26"/>
        </w:rPr>
      </w:pPr>
      <w:r w:rsidRPr="000F0FE5">
        <w:rPr>
          <w:color w:val="565A5C"/>
          <w:spacing w:val="3"/>
          <w:sz w:val="26"/>
          <w:szCs w:val="26"/>
          <w:bdr w:val="none" w:sz="0" w:space="0" w:color="auto" w:frame="1"/>
        </w:rPr>
        <w:t>Your corporation must meet the following criteria:</w:t>
      </w:r>
    </w:p>
    <w:p w:rsidR="000F0FE5" w:rsidRPr="000F0FE5" w:rsidRDefault="000F0FE5" w:rsidP="000F0FE5">
      <w:pPr>
        <w:numPr>
          <w:ilvl w:val="0"/>
          <w:numId w:val="5"/>
        </w:numPr>
        <w:ind w:left="0"/>
        <w:rPr>
          <w:color w:val="565A5C"/>
          <w:spacing w:val="3"/>
          <w:sz w:val="26"/>
          <w:szCs w:val="26"/>
        </w:rPr>
      </w:pPr>
      <w:r w:rsidRPr="000F0FE5">
        <w:rPr>
          <w:color w:val="565A5C"/>
          <w:spacing w:val="3"/>
          <w:sz w:val="26"/>
          <w:szCs w:val="26"/>
        </w:rPr>
        <w:t>It must have an SEC 10-K report for the current or most recent prior year.</w:t>
      </w:r>
    </w:p>
    <w:p w:rsidR="000F0FE5" w:rsidRPr="000F0FE5" w:rsidRDefault="000F0FE5" w:rsidP="000F0FE5">
      <w:pPr>
        <w:numPr>
          <w:ilvl w:val="0"/>
          <w:numId w:val="5"/>
        </w:numPr>
        <w:ind w:left="0"/>
        <w:rPr>
          <w:color w:val="565A5C"/>
          <w:spacing w:val="3"/>
          <w:sz w:val="26"/>
          <w:szCs w:val="26"/>
        </w:rPr>
      </w:pPr>
      <w:r w:rsidRPr="000F0FE5">
        <w:rPr>
          <w:color w:val="565A5C"/>
          <w:spacing w:val="3"/>
          <w:sz w:val="26"/>
          <w:szCs w:val="26"/>
        </w:rPr>
        <w:t>It must have an Accounts Receivable and Inventory account.</w:t>
      </w:r>
    </w:p>
    <w:p w:rsidR="000F0FE5" w:rsidRPr="000F0FE5" w:rsidRDefault="000F0FE5" w:rsidP="000F0FE5">
      <w:pPr>
        <w:pStyle w:val="NormalWeb"/>
        <w:spacing w:before="0" w:beforeAutospacing="0" w:after="0" w:afterAutospacing="0"/>
        <w:rPr>
          <w:color w:val="565A5C"/>
          <w:spacing w:val="3"/>
          <w:sz w:val="26"/>
          <w:szCs w:val="26"/>
        </w:rPr>
      </w:pPr>
      <w:r w:rsidRPr="000F0FE5">
        <w:rPr>
          <w:color w:val="565A5C"/>
          <w:spacing w:val="3"/>
          <w:sz w:val="26"/>
          <w:szCs w:val="26"/>
          <w:bdr w:val="none" w:sz="0" w:space="0" w:color="auto" w:frame="1"/>
        </w:rPr>
        <w:t>Your corporation may NOT</w:t>
      </w:r>
    </w:p>
    <w:p w:rsidR="000F0FE5" w:rsidRPr="000F0FE5" w:rsidRDefault="000F0FE5" w:rsidP="000F0FE5">
      <w:pPr>
        <w:numPr>
          <w:ilvl w:val="0"/>
          <w:numId w:val="6"/>
        </w:numPr>
        <w:ind w:left="0"/>
        <w:rPr>
          <w:color w:val="565A5C"/>
          <w:spacing w:val="3"/>
          <w:sz w:val="26"/>
          <w:szCs w:val="26"/>
        </w:rPr>
      </w:pPr>
      <w:r w:rsidRPr="000F0FE5">
        <w:rPr>
          <w:color w:val="565A5C"/>
          <w:spacing w:val="3"/>
          <w:sz w:val="26"/>
          <w:szCs w:val="26"/>
        </w:rPr>
        <w:t>be the same corporation you used for SEC projects in other courses</w:t>
      </w:r>
    </w:p>
    <w:p w:rsidR="000F0FE5" w:rsidRPr="000F0FE5" w:rsidRDefault="000F0FE5" w:rsidP="000F0FE5">
      <w:pPr>
        <w:numPr>
          <w:ilvl w:val="0"/>
          <w:numId w:val="6"/>
        </w:numPr>
        <w:ind w:left="0"/>
        <w:rPr>
          <w:color w:val="565A5C"/>
          <w:spacing w:val="3"/>
          <w:sz w:val="26"/>
          <w:szCs w:val="26"/>
        </w:rPr>
      </w:pPr>
      <w:r w:rsidRPr="000F0FE5">
        <w:rPr>
          <w:color w:val="565A5C"/>
          <w:spacing w:val="3"/>
          <w:sz w:val="26"/>
          <w:szCs w:val="26"/>
        </w:rPr>
        <w:t>be the same corporation a classmate selected</w:t>
      </w:r>
    </w:p>
    <w:p w:rsidR="000F0FE5" w:rsidRPr="000F0FE5" w:rsidRDefault="000F0FE5" w:rsidP="000F0FE5">
      <w:pPr>
        <w:numPr>
          <w:ilvl w:val="0"/>
          <w:numId w:val="6"/>
        </w:numPr>
        <w:ind w:left="0"/>
        <w:rPr>
          <w:color w:val="565A5C"/>
          <w:spacing w:val="3"/>
          <w:sz w:val="26"/>
          <w:szCs w:val="26"/>
        </w:rPr>
      </w:pPr>
      <w:r w:rsidRPr="000F0FE5">
        <w:rPr>
          <w:color w:val="565A5C"/>
          <w:spacing w:val="3"/>
          <w:sz w:val="26"/>
          <w:szCs w:val="26"/>
        </w:rPr>
        <w:t>be a bank or any other type of financial institution</w:t>
      </w:r>
    </w:p>
    <w:p w:rsidR="000F0FE5" w:rsidRPr="000F0FE5" w:rsidRDefault="000F0FE5" w:rsidP="000F0FE5">
      <w:pPr>
        <w:pStyle w:val="NormalWeb"/>
        <w:spacing w:before="0" w:beforeAutospacing="0" w:after="0" w:afterAutospacing="0"/>
        <w:rPr>
          <w:color w:val="565A5C"/>
          <w:spacing w:val="3"/>
          <w:sz w:val="26"/>
          <w:szCs w:val="26"/>
        </w:rPr>
      </w:pPr>
      <w:r w:rsidRPr="000F0FE5">
        <w:rPr>
          <w:rStyle w:val="Strong"/>
          <w:color w:val="565A5C"/>
          <w:spacing w:val="3"/>
          <w:sz w:val="26"/>
          <w:szCs w:val="26"/>
          <w:bdr w:val="none" w:sz="0" w:space="0" w:color="auto" w:frame="1"/>
        </w:rPr>
        <w:t>Discussion Requirements</w:t>
      </w:r>
    </w:p>
    <w:p w:rsidR="000F0FE5" w:rsidRPr="000F0FE5" w:rsidRDefault="000F0FE5" w:rsidP="000F0FE5">
      <w:pPr>
        <w:pStyle w:val="NormalWeb"/>
        <w:numPr>
          <w:ilvl w:val="0"/>
          <w:numId w:val="7"/>
        </w:numPr>
        <w:spacing w:before="120" w:beforeAutospacing="0" w:after="240" w:afterAutospacing="0"/>
        <w:ind w:left="0"/>
        <w:rPr>
          <w:color w:val="565A5C"/>
          <w:spacing w:val="3"/>
          <w:sz w:val="26"/>
          <w:szCs w:val="26"/>
        </w:rPr>
      </w:pPr>
      <w:r w:rsidRPr="000F0FE5">
        <w:rPr>
          <w:color w:val="565A5C"/>
          <w:spacing w:val="3"/>
          <w:sz w:val="26"/>
          <w:szCs w:val="26"/>
        </w:rPr>
        <w:t>Write the name of the corporation, the stock market where it is traded, and its ticker symbol in the Subject line when you respond to this posting and all other postings related to this project.</w:t>
      </w:r>
    </w:p>
    <w:p w:rsidR="000F0FE5" w:rsidRPr="000F0FE5" w:rsidRDefault="000F0FE5" w:rsidP="000F0FE5">
      <w:pPr>
        <w:pStyle w:val="NormalWeb"/>
        <w:spacing w:before="0" w:beforeAutospacing="0" w:after="0" w:afterAutospacing="0"/>
        <w:rPr>
          <w:color w:val="565A5C"/>
          <w:spacing w:val="3"/>
          <w:sz w:val="26"/>
          <w:szCs w:val="26"/>
        </w:rPr>
      </w:pPr>
      <w:r w:rsidRPr="000F0FE5">
        <w:rPr>
          <w:color w:val="565A5C"/>
          <w:spacing w:val="3"/>
          <w:sz w:val="26"/>
          <w:szCs w:val="26"/>
          <w:bdr w:val="none" w:sz="0" w:space="0" w:color="auto" w:frame="1"/>
        </w:rPr>
        <w:t>For example:</w:t>
      </w:r>
    </w:p>
    <w:p w:rsidR="000F0FE5" w:rsidRPr="000F0FE5" w:rsidRDefault="000F0FE5" w:rsidP="000F0FE5">
      <w:pPr>
        <w:numPr>
          <w:ilvl w:val="1"/>
          <w:numId w:val="7"/>
        </w:numPr>
        <w:ind w:left="0"/>
        <w:rPr>
          <w:color w:val="565A5C"/>
          <w:spacing w:val="3"/>
          <w:sz w:val="26"/>
          <w:szCs w:val="26"/>
        </w:rPr>
      </w:pPr>
      <w:r w:rsidRPr="000F0FE5">
        <w:rPr>
          <w:color w:val="565A5C"/>
          <w:spacing w:val="3"/>
          <w:sz w:val="26"/>
          <w:szCs w:val="26"/>
        </w:rPr>
        <w:t xml:space="preserve">Under </w:t>
      </w:r>
      <w:proofErr w:type="spellStart"/>
      <w:r w:rsidRPr="000F0FE5">
        <w:rPr>
          <w:color w:val="565A5C"/>
          <w:spacing w:val="3"/>
          <w:sz w:val="26"/>
          <w:szCs w:val="26"/>
        </w:rPr>
        <w:t>Armour</w:t>
      </w:r>
      <w:proofErr w:type="spellEnd"/>
      <w:r w:rsidRPr="000F0FE5">
        <w:rPr>
          <w:color w:val="565A5C"/>
          <w:spacing w:val="3"/>
          <w:sz w:val="26"/>
          <w:szCs w:val="26"/>
        </w:rPr>
        <w:t>; NYSE: UA</w:t>
      </w:r>
    </w:p>
    <w:p w:rsidR="000F0FE5" w:rsidRPr="000F0FE5" w:rsidRDefault="000F0FE5" w:rsidP="000F0FE5">
      <w:pPr>
        <w:numPr>
          <w:ilvl w:val="1"/>
          <w:numId w:val="7"/>
        </w:numPr>
        <w:ind w:left="0"/>
        <w:rPr>
          <w:color w:val="565A5C"/>
          <w:spacing w:val="3"/>
          <w:sz w:val="26"/>
          <w:szCs w:val="26"/>
        </w:rPr>
      </w:pPr>
      <w:r w:rsidRPr="000F0FE5">
        <w:rPr>
          <w:color w:val="565A5C"/>
          <w:spacing w:val="3"/>
          <w:sz w:val="26"/>
          <w:szCs w:val="26"/>
        </w:rPr>
        <w:t>Apple; NASDAQ: APPL</w:t>
      </w:r>
    </w:p>
    <w:p w:rsidR="000F0FE5" w:rsidRPr="000F0FE5" w:rsidRDefault="000F0FE5" w:rsidP="000F0FE5">
      <w:pPr>
        <w:numPr>
          <w:ilvl w:val="1"/>
          <w:numId w:val="7"/>
        </w:numPr>
        <w:ind w:left="0"/>
        <w:rPr>
          <w:color w:val="565A5C"/>
          <w:spacing w:val="3"/>
          <w:sz w:val="26"/>
          <w:szCs w:val="26"/>
        </w:rPr>
      </w:pPr>
      <w:r w:rsidRPr="000F0FE5">
        <w:rPr>
          <w:color w:val="565A5C"/>
          <w:spacing w:val="3"/>
          <w:sz w:val="26"/>
          <w:szCs w:val="26"/>
        </w:rPr>
        <w:t>Exxon Mobile; NYSE: XOM</w:t>
      </w:r>
    </w:p>
    <w:p w:rsidR="000F0FE5" w:rsidRPr="000F0FE5" w:rsidRDefault="000F0FE5" w:rsidP="000F0FE5">
      <w:pPr>
        <w:pStyle w:val="NormalWeb"/>
        <w:numPr>
          <w:ilvl w:val="0"/>
          <w:numId w:val="7"/>
        </w:numPr>
        <w:spacing w:before="120" w:beforeAutospacing="0" w:after="240" w:afterAutospacing="0"/>
        <w:ind w:left="0"/>
        <w:rPr>
          <w:color w:val="565A5C"/>
          <w:spacing w:val="3"/>
          <w:sz w:val="26"/>
          <w:szCs w:val="26"/>
        </w:rPr>
      </w:pPr>
      <w:r w:rsidRPr="000F0FE5">
        <w:rPr>
          <w:color w:val="565A5C"/>
          <w:spacing w:val="3"/>
          <w:sz w:val="26"/>
          <w:szCs w:val="26"/>
        </w:rPr>
        <w:t>State why you want to study and prepare a financial analysis of your corporation.</w:t>
      </w:r>
    </w:p>
    <w:p w:rsidR="000F0FE5" w:rsidRPr="000F0FE5" w:rsidRDefault="000F0FE5" w:rsidP="000F0FE5">
      <w:pPr>
        <w:pStyle w:val="NormalWeb"/>
        <w:spacing w:before="0" w:beforeAutospacing="0" w:after="0" w:afterAutospacing="0"/>
        <w:rPr>
          <w:color w:val="565A5C"/>
          <w:spacing w:val="3"/>
          <w:sz w:val="26"/>
          <w:szCs w:val="26"/>
        </w:rPr>
      </w:pPr>
      <w:r w:rsidRPr="000F0FE5">
        <w:rPr>
          <w:color w:val="565A5C"/>
          <w:spacing w:val="3"/>
          <w:sz w:val="26"/>
          <w:szCs w:val="26"/>
          <w:bdr w:val="none" w:sz="0" w:space="0" w:color="auto" w:frame="1"/>
        </w:rPr>
        <w:lastRenderedPageBreak/>
        <w:t>Provide a direct link to your corporation's SEC 10-K report for the most recent year. A direct link is a hyperlink that takes you directly to a website where the SEC 10-K report is located. For example, this is the direct link to the 2015 SEC 10-K report for Apple, Inc.:</w:t>
      </w:r>
      <w:r w:rsidRPr="000F0FE5">
        <w:rPr>
          <w:rStyle w:val="apple-converted-space"/>
          <w:color w:val="565A5C"/>
          <w:spacing w:val="3"/>
          <w:sz w:val="26"/>
          <w:szCs w:val="26"/>
          <w:bdr w:val="none" w:sz="0" w:space="0" w:color="auto" w:frame="1"/>
        </w:rPr>
        <w:t> </w:t>
      </w:r>
      <w:hyperlink r:id="rId6" w:tgtFrame="_blank" w:history="1">
        <w:r w:rsidRPr="000F0FE5">
          <w:rPr>
            <w:rStyle w:val="Hyperlink"/>
            <w:color w:val="006FBF"/>
            <w:spacing w:val="3"/>
            <w:sz w:val="26"/>
            <w:szCs w:val="26"/>
            <w:bdr w:val="none" w:sz="0" w:space="0" w:color="auto" w:frame="1"/>
          </w:rPr>
          <w:t>https://www.sec.gov/Archives/edgar/data/320193/000119312515356351/d17062d10k.htm</w:t>
        </w:r>
      </w:hyperlink>
    </w:p>
    <w:p w:rsidR="000F0FE5" w:rsidRPr="000F0FE5" w:rsidRDefault="000F0FE5" w:rsidP="000F0FE5">
      <w:pPr>
        <w:pStyle w:val="NormalWeb"/>
        <w:spacing w:before="0" w:beforeAutospacing="0" w:after="0" w:afterAutospacing="0"/>
        <w:rPr>
          <w:color w:val="565A5C"/>
          <w:spacing w:val="3"/>
          <w:sz w:val="26"/>
          <w:szCs w:val="26"/>
        </w:rPr>
      </w:pPr>
      <w:r w:rsidRPr="000F0FE5">
        <w:rPr>
          <w:color w:val="565A5C"/>
          <w:spacing w:val="3"/>
          <w:sz w:val="26"/>
          <w:szCs w:val="26"/>
          <w:bdr w:val="none" w:sz="0" w:space="0" w:color="auto" w:frame="1"/>
        </w:rPr>
        <w:t>The most direct route to finding the direct link is to use the SEC EDGAR System and search by Company name. The following link is a good place to start your search: </w:t>
      </w:r>
      <w:r w:rsidRPr="000F0FE5">
        <w:rPr>
          <w:color w:val="565A5C"/>
          <w:spacing w:val="3"/>
          <w:sz w:val="26"/>
          <w:szCs w:val="26"/>
          <w:bdr w:val="none" w:sz="0" w:space="0" w:color="auto" w:frame="1"/>
        </w:rPr>
        <w:br/>
      </w:r>
      <w:hyperlink r:id="rId7" w:tgtFrame="_blank" w:history="1">
        <w:r w:rsidRPr="000F0FE5">
          <w:rPr>
            <w:rStyle w:val="Hyperlink"/>
            <w:color w:val="006FBF"/>
            <w:spacing w:val="3"/>
            <w:sz w:val="26"/>
            <w:szCs w:val="26"/>
            <w:bdr w:val="none" w:sz="0" w:space="0" w:color="auto" w:frame="1"/>
          </w:rPr>
          <w:t>http://www.sec.gov/edgar/searchedgar/companysearch.html</w:t>
        </w:r>
      </w:hyperlink>
    </w:p>
    <w:p w:rsidR="000F0FE5" w:rsidRPr="000F0FE5" w:rsidRDefault="000F0FE5" w:rsidP="000F0FE5">
      <w:pPr>
        <w:pStyle w:val="NormalWeb"/>
        <w:numPr>
          <w:ilvl w:val="0"/>
          <w:numId w:val="7"/>
        </w:numPr>
        <w:spacing w:before="120" w:beforeAutospacing="0" w:after="240" w:afterAutospacing="0"/>
        <w:ind w:left="0"/>
        <w:rPr>
          <w:color w:val="565A5C"/>
          <w:spacing w:val="3"/>
          <w:sz w:val="26"/>
          <w:szCs w:val="26"/>
        </w:rPr>
      </w:pPr>
      <w:r w:rsidRPr="000F0FE5">
        <w:rPr>
          <w:color w:val="565A5C"/>
          <w:spacing w:val="3"/>
          <w:sz w:val="26"/>
          <w:szCs w:val="26"/>
        </w:rPr>
        <w:t>State your corporation's position on the Fortune 500 List for the current year.</w:t>
      </w:r>
    </w:p>
    <w:p w:rsidR="000F0FE5" w:rsidRPr="000F0FE5" w:rsidRDefault="000F0FE5" w:rsidP="000F0FE5">
      <w:pPr>
        <w:pStyle w:val="NormalWeb"/>
        <w:numPr>
          <w:ilvl w:val="0"/>
          <w:numId w:val="7"/>
        </w:numPr>
        <w:spacing w:before="120" w:beforeAutospacing="0" w:after="240" w:afterAutospacing="0"/>
        <w:ind w:left="0"/>
        <w:rPr>
          <w:color w:val="565A5C"/>
          <w:spacing w:val="3"/>
          <w:sz w:val="26"/>
          <w:szCs w:val="26"/>
        </w:rPr>
      </w:pPr>
      <w:r w:rsidRPr="000F0FE5">
        <w:rPr>
          <w:color w:val="565A5C"/>
          <w:spacing w:val="3"/>
          <w:sz w:val="26"/>
          <w:szCs w:val="26"/>
        </w:rPr>
        <w:t>Provide page numbers for all four required financial statements:</w:t>
      </w:r>
    </w:p>
    <w:p w:rsidR="000F0FE5" w:rsidRPr="000F0FE5" w:rsidRDefault="000F0FE5" w:rsidP="000F0FE5">
      <w:pPr>
        <w:numPr>
          <w:ilvl w:val="1"/>
          <w:numId w:val="7"/>
        </w:numPr>
        <w:ind w:left="0"/>
        <w:rPr>
          <w:color w:val="565A5C"/>
          <w:spacing w:val="3"/>
          <w:sz w:val="26"/>
          <w:szCs w:val="26"/>
        </w:rPr>
      </w:pPr>
      <w:r w:rsidRPr="000F0FE5">
        <w:rPr>
          <w:color w:val="565A5C"/>
          <w:spacing w:val="3"/>
          <w:sz w:val="26"/>
          <w:szCs w:val="26"/>
        </w:rPr>
        <w:t>Income Statement (Hint: It could be listed as the Consolidated Statements of Income.)</w:t>
      </w:r>
    </w:p>
    <w:p w:rsidR="000F0FE5" w:rsidRPr="000F0FE5" w:rsidRDefault="000F0FE5" w:rsidP="000F0FE5">
      <w:pPr>
        <w:numPr>
          <w:ilvl w:val="1"/>
          <w:numId w:val="7"/>
        </w:numPr>
        <w:ind w:left="0"/>
        <w:rPr>
          <w:color w:val="565A5C"/>
          <w:spacing w:val="3"/>
          <w:sz w:val="26"/>
          <w:szCs w:val="26"/>
        </w:rPr>
      </w:pPr>
      <w:r w:rsidRPr="000F0FE5">
        <w:rPr>
          <w:color w:val="565A5C"/>
          <w:spacing w:val="3"/>
          <w:sz w:val="26"/>
          <w:szCs w:val="26"/>
        </w:rPr>
        <w:t>Balance Sheet (Hint: It could be listed as the Consolidated Balance Sheet or Statement of Financial Position.)</w:t>
      </w:r>
    </w:p>
    <w:p w:rsidR="000F0FE5" w:rsidRPr="000F0FE5" w:rsidRDefault="000F0FE5" w:rsidP="000F0FE5">
      <w:pPr>
        <w:numPr>
          <w:ilvl w:val="1"/>
          <w:numId w:val="7"/>
        </w:numPr>
        <w:ind w:left="0"/>
        <w:rPr>
          <w:color w:val="565A5C"/>
          <w:spacing w:val="3"/>
          <w:sz w:val="26"/>
          <w:szCs w:val="26"/>
        </w:rPr>
      </w:pPr>
      <w:r w:rsidRPr="000F0FE5">
        <w:rPr>
          <w:color w:val="565A5C"/>
          <w:spacing w:val="3"/>
          <w:sz w:val="26"/>
          <w:szCs w:val="26"/>
        </w:rPr>
        <w:t>Statement of Stockholders Equity (Hint: It could be listed as the Consolidated Statements of Stockholder's Equity or Consolidated Statements of Stockholder's Deficit.)</w:t>
      </w:r>
    </w:p>
    <w:p w:rsidR="000F0FE5" w:rsidRPr="000F0FE5" w:rsidRDefault="000F0FE5" w:rsidP="000F0FE5">
      <w:pPr>
        <w:numPr>
          <w:ilvl w:val="1"/>
          <w:numId w:val="7"/>
        </w:numPr>
        <w:ind w:left="0"/>
        <w:rPr>
          <w:color w:val="565A5C"/>
          <w:spacing w:val="3"/>
          <w:sz w:val="26"/>
          <w:szCs w:val="26"/>
        </w:rPr>
      </w:pPr>
      <w:r w:rsidRPr="000F0FE5">
        <w:rPr>
          <w:color w:val="565A5C"/>
          <w:spacing w:val="3"/>
          <w:sz w:val="26"/>
          <w:szCs w:val="26"/>
        </w:rPr>
        <w:t>Statement of Cash Flows</w:t>
      </w:r>
    </w:p>
    <w:p w:rsidR="000F0FE5" w:rsidRPr="000F0FE5" w:rsidRDefault="000F0FE5" w:rsidP="000F0FE5">
      <w:pPr>
        <w:textAlignment w:val="baseline"/>
        <w:outlineLvl w:val="0"/>
        <w:rPr>
          <w:color w:val="565A5C"/>
          <w:spacing w:val="3"/>
          <w:kern w:val="36"/>
          <w:sz w:val="48"/>
          <w:szCs w:val="48"/>
        </w:rPr>
      </w:pPr>
    </w:p>
    <w:p w:rsidR="000F0FE5" w:rsidRPr="000F0FE5" w:rsidRDefault="000F0FE5" w:rsidP="000F0FE5">
      <w:pPr>
        <w:textAlignment w:val="baseline"/>
        <w:outlineLvl w:val="0"/>
        <w:rPr>
          <w:color w:val="FF0000"/>
          <w:spacing w:val="3"/>
          <w:kern w:val="36"/>
          <w:sz w:val="48"/>
          <w:szCs w:val="48"/>
        </w:rPr>
      </w:pPr>
      <w:r w:rsidRPr="000F0FE5">
        <w:rPr>
          <w:color w:val="FF0000"/>
          <w:spacing w:val="3"/>
          <w:kern w:val="36"/>
          <w:sz w:val="48"/>
          <w:szCs w:val="48"/>
        </w:rPr>
        <w:t>SOLUTION</w:t>
      </w:r>
    </w:p>
    <w:p w:rsidR="000F0FE5" w:rsidRPr="000F0FE5" w:rsidRDefault="000F0FE5" w:rsidP="000F0FE5">
      <w:pPr>
        <w:numPr>
          <w:ilvl w:val="0"/>
          <w:numId w:val="8"/>
        </w:numPr>
        <w:spacing w:before="120" w:after="240"/>
        <w:ind w:left="0"/>
        <w:rPr>
          <w:color w:val="FF0000"/>
          <w:spacing w:val="3"/>
          <w:sz w:val="26"/>
          <w:szCs w:val="26"/>
        </w:rPr>
      </w:pPr>
      <w:r w:rsidRPr="000F0FE5">
        <w:rPr>
          <w:color w:val="FF0000"/>
          <w:spacing w:val="3"/>
          <w:sz w:val="26"/>
          <w:szCs w:val="26"/>
        </w:rPr>
        <w:t>Amazon; NASDAQ: AMZN</w:t>
      </w:r>
    </w:p>
    <w:p w:rsidR="000F0FE5" w:rsidRPr="000F0FE5" w:rsidRDefault="000F0FE5" w:rsidP="000F0FE5">
      <w:pPr>
        <w:numPr>
          <w:ilvl w:val="0"/>
          <w:numId w:val="8"/>
        </w:numPr>
        <w:ind w:left="0"/>
        <w:rPr>
          <w:color w:val="FF0000"/>
          <w:spacing w:val="3"/>
          <w:sz w:val="26"/>
          <w:szCs w:val="26"/>
        </w:rPr>
      </w:pPr>
      <w:r w:rsidRPr="000F0FE5">
        <w:rPr>
          <w:color w:val="FF0000"/>
          <w:spacing w:val="3"/>
          <w:sz w:val="26"/>
          <w:szCs w:val="26"/>
        </w:rPr>
        <w:t>I want to study and prepare a financial analysis for amazon due to my recent interest in the company. I actually have stocks in them and amazes me how they’ve grown from not just selling books to being a multi-billion dollar company and also about their social and economic responsibilities. I also learned about their target market. I have now grown interested about Amazon’s financial situation, which I hope to learn more about during my research and preparation of a financial analysis. </w:t>
      </w:r>
      <w:hyperlink r:id="rId8" w:history="1">
        <w:r w:rsidRPr="000F0FE5">
          <w:rPr>
            <w:color w:val="FF0000"/>
            <w:spacing w:val="3"/>
            <w:sz w:val="26"/>
            <w:szCs w:val="26"/>
            <w:u w:val="single"/>
            <w:bdr w:val="none" w:sz="0" w:space="0" w:color="auto" w:frame="1"/>
          </w:rPr>
          <w:t>https://www.sec.gov/Archives/edgar/data/1018724/000101872418000005/amzn-20171231x10k.htm</w:t>
        </w:r>
      </w:hyperlink>
    </w:p>
    <w:p w:rsidR="000F0FE5" w:rsidRPr="000F0FE5" w:rsidRDefault="000F0FE5" w:rsidP="000F0FE5">
      <w:pPr>
        <w:numPr>
          <w:ilvl w:val="0"/>
          <w:numId w:val="8"/>
        </w:numPr>
        <w:ind w:left="0"/>
        <w:rPr>
          <w:color w:val="FF0000"/>
          <w:spacing w:val="3"/>
          <w:sz w:val="26"/>
          <w:szCs w:val="26"/>
        </w:rPr>
      </w:pPr>
      <w:r w:rsidRPr="000F0FE5">
        <w:rPr>
          <w:color w:val="FF0000"/>
          <w:spacing w:val="3"/>
          <w:sz w:val="26"/>
          <w:szCs w:val="26"/>
          <w:bdr w:val="none" w:sz="0" w:space="0" w:color="auto" w:frame="1"/>
        </w:rPr>
        <w:t>Amazon is currently 8th in the Fortune 500 list for 2018</w:t>
      </w:r>
    </w:p>
    <w:p w:rsidR="000F0FE5" w:rsidRPr="000F0FE5" w:rsidRDefault="000F0FE5" w:rsidP="000F0FE5">
      <w:pPr>
        <w:numPr>
          <w:ilvl w:val="0"/>
          <w:numId w:val="8"/>
        </w:numPr>
        <w:ind w:left="0"/>
        <w:rPr>
          <w:color w:val="FF0000"/>
          <w:spacing w:val="3"/>
          <w:sz w:val="26"/>
          <w:szCs w:val="26"/>
        </w:rPr>
      </w:pPr>
      <w:r w:rsidRPr="000F0FE5">
        <w:rPr>
          <w:color w:val="FF0000"/>
          <w:spacing w:val="3"/>
          <w:sz w:val="26"/>
          <w:szCs w:val="26"/>
          <w:bdr w:val="none" w:sz="0" w:space="0" w:color="auto" w:frame="1"/>
        </w:rPr>
        <w:t>Page #’s</w:t>
      </w:r>
    </w:p>
    <w:p w:rsidR="000F0FE5" w:rsidRPr="000F0FE5" w:rsidRDefault="000F0FE5" w:rsidP="000F0FE5">
      <w:pPr>
        <w:numPr>
          <w:ilvl w:val="0"/>
          <w:numId w:val="9"/>
        </w:numPr>
        <w:ind w:left="0"/>
        <w:rPr>
          <w:color w:val="FF0000"/>
          <w:spacing w:val="3"/>
          <w:sz w:val="26"/>
          <w:szCs w:val="26"/>
        </w:rPr>
      </w:pPr>
    </w:p>
    <w:p w:rsidR="000F0FE5" w:rsidRPr="000F0FE5" w:rsidRDefault="000F0FE5" w:rsidP="000F0FE5">
      <w:pPr>
        <w:numPr>
          <w:ilvl w:val="1"/>
          <w:numId w:val="9"/>
        </w:numPr>
        <w:spacing w:before="120" w:after="240"/>
        <w:ind w:left="0"/>
        <w:rPr>
          <w:color w:val="FF0000"/>
          <w:spacing w:val="3"/>
          <w:sz w:val="26"/>
          <w:szCs w:val="26"/>
        </w:rPr>
      </w:pPr>
      <w:r w:rsidRPr="000F0FE5">
        <w:rPr>
          <w:color w:val="FF0000"/>
          <w:spacing w:val="3"/>
          <w:sz w:val="26"/>
          <w:szCs w:val="26"/>
        </w:rPr>
        <w:t>Income statement: page 39</w:t>
      </w:r>
    </w:p>
    <w:p w:rsidR="000F0FE5" w:rsidRPr="000F0FE5" w:rsidRDefault="000F0FE5" w:rsidP="000F0FE5">
      <w:pPr>
        <w:numPr>
          <w:ilvl w:val="1"/>
          <w:numId w:val="9"/>
        </w:numPr>
        <w:spacing w:before="120" w:after="240"/>
        <w:ind w:left="0"/>
        <w:rPr>
          <w:color w:val="FF0000"/>
          <w:spacing w:val="3"/>
          <w:sz w:val="26"/>
          <w:szCs w:val="26"/>
        </w:rPr>
      </w:pPr>
      <w:r w:rsidRPr="000F0FE5">
        <w:rPr>
          <w:color w:val="FF0000"/>
          <w:spacing w:val="3"/>
          <w:sz w:val="26"/>
          <w:szCs w:val="26"/>
        </w:rPr>
        <w:t>Balance sheet: page 40</w:t>
      </w:r>
    </w:p>
    <w:p w:rsidR="000F0FE5" w:rsidRPr="000F0FE5" w:rsidRDefault="000F0FE5" w:rsidP="000F0FE5">
      <w:pPr>
        <w:numPr>
          <w:ilvl w:val="1"/>
          <w:numId w:val="9"/>
        </w:numPr>
        <w:spacing w:before="120" w:after="240"/>
        <w:ind w:left="0"/>
        <w:rPr>
          <w:color w:val="FF0000"/>
          <w:spacing w:val="3"/>
          <w:sz w:val="26"/>
          <w:szCs w:val="26"/>
        </w:rPr>
      </w:pPr>
      <w:r w:rsidRPr="000F0FE5">
        <w:rPr>
          <w:color w:val="FF0000"/>
          <w:spacing w:val="3"/>
          <w:sz w:val="26"/>
          <w:szCs w:val="26"/>
        </w:rPr>
        <w:t>Statement of stockholders’ equity: page 41</w:t>
      </w:r>
    </w:p>
    <w:p w:rsidR="000F0FE5" w:rsidRPr="000F0FE5" w:rsidRDefault="000F0FE5" w:rsidP="000F0FE5">
      <w:pPr>
        <w:numPr>
          <w:ilvl w:val="1"/>
          <w:numId w:val="9"/>
        </w:numPr>
        <w:spacing w:before="120" w:after="240"/>
        <w:ind w:left="0"/>
        <w:rPr>
          <w:color w:val="FF0000"/>
          <w:spacing w:val="3"/>
          <w:sz w:val="26"/>
          <w:szCs w:val="26"/>
        </w:rPr>
      </w:pPr>
      <w:r w:rsidRPr="000F0FE5">
        <w:rPr>
          <w:color w:val="FF0000"/>
          <w:spacing w:val="3"/>
          <w:sz w:val="26"/>
          <w:szCs w:val="26"/>
        </w:rPr>
        <w:lastRenderedPageBreak/>
        <w:t>Statement of cash flows: page 37</w:t>
      </w:r>
    </w:p>
    <w:p w:rsidR="000F0FE5" w:rsidRPr="000F0FE5" w:rsidRDefault="000F0FE5" w:rsidP="000F0FE5">
      <w:pPr>
        <w:spacing w:before="120" w:after="240"/>
        <w:rPr>
          <w:color w:val="FF0000"/>
          <w:spacing w:val="3"/>
          <w:sz w:val="26"/>
          <w:szCs w:val="26"/>
        </w:rPr>
      </w:pPr>
      <w:r w:rsidRPr="000F0FE5">
        <w:rPr>
          <w:color w:val="FF0000"/>
          <w:spacing w:val="3"/>
          <w:sz w:val="26"/>
          <w:szCs w:val="26"/>
        </w:rPr>
        <w:t>reference:</w:t>
      </w:r>
    </w:p>
    <w:p w:rsidR="000F0FE5" w:rsidRPr="000F0FE5" w:rsidRDefault="000F0FE5" w:rsidP="000F0FE5">
      <w:pPr>
        <w:rPr>
          <w:color w:val="FF0000"/>
          <w:spacing w:val="3"/>
          <w:sz w:val="26"/>
          <w:szCs w:val="26"/>
        </w:rPr>
      </w:pPr>
      <w:r w:rsidRPr="000F0FE5">
        <w:rPr>
          <w:color w:val="FF0000"/>
          <w:spacing w:val="3"/>
          <w:sz w:val="26"/>
          <w:szCs w:val="26"/>
        </w:rPr>
        <w:t>Fortune. (2018). Advanced Micro Devices (AMD) Stock Price, Financials and News. Retrieved from </w:t>
      </w:r>
      <w:hyperlink r:id="rId9" w:history="1">
        <w:r w:rsidRPr="000F0FE5">
          <w:rPr>
            <w:color w:val="FF0000"/>
            <w:spacing w:val="3"/>
            <w:sz w:val="26"/>
            <w:szCs w:val="26"/>
            <w:u w:val="single"/>
            <w:bdr w:val="none" w:sz="0" w:space="0" w:color="auto" w:frame="1"/>
          </w:rPr>
          <w:t>http://fortune.com/fortune500/advanced-micro-devices/</w:t>
        </w:r>
      </w:hyperlink>
    </w:p>
    <w:p w:rsidR="000F0FE5" w:rsidRPr="000F0FE5" w:rsidRDefault="000F0FE5" w:rsidP="000F0FE5">
      <w:pPr>
        <w:spacing w:before="120" w:after="240"/>
        <w:rPr>
          <w:color w:val="FF0000"/>
          <w:spacing w:val="3"/>
          <w:sz w:val="26"/>
          <w:szCs w:val="26"/>
        </w:rPr>
      </w:pPr>
      <w:r w:rsidRPr="000F0FE5">
        <w:rPr>
          <w:color w:val="FF0000"/>
          <w:spacing w:val="3"/>
          <w:sz w:val="26"/>
          <w:szCs w:val="26"/>
        </w:rPr>
        <w:t>SEC.gov. (2018). Form 10-K. Retrieved from</w:t>
      </w:r>
    </w:p>
    <w:p w:rsidR="000F0FE5" w:rsidRPr="000F0FE5" w:rsidRDefault="00C82696" w:rsidP="000F0FE5">
      <w:pPr>
        <w:rPr>
          <w:color w:val="FF0000"/>
          <w:spacing w:val="3"/>
          <w:sz w:val="26"/>
          <w:szCs w:val="26"/>
        </w:rPr>
      </w:pPr>
      <w:hyperlink r:id="rId10" w:history="1">
        <w:r w:rsidR="000F0FE5" w:rsidRPr="000F0FE5">
          <w:rPr>
            <w:color w:val="FF0000"/>
            <w:spacing w:val="3"/>
            <w:sz w:val="26"/>
            <w:szCs w:val="26"/>
            <w:u w:val="single"/>
            <w:bdr w:val="none" w:sz="0" w:space="0" w:color="auto" w:frame="1"/>
          </w:rPr>
          <w:t>https://www.sec.gov/Archives/edgar/data/1018724/000101872418000005/amzn-20171231x10k.htm</w:t>
        </w:r>
      </w:hyperlink>
    </w:p>
    <w:p w:rsidR="000F0FE5" w:rsidRPr="000F0FE5" w:rsidRDefault="000F0FE5" w:rsidP="000F0FE5">
      <w:pPr>
        <w:textAlignment w:val="baseline"/>
        <w:outlineLvl w:val="0"/>
        <w:rPr>
          <w:color w:val="565A5C"/>
          <w:spacing w:val="3"/>
          <w:kern w:val="36"/>
          <w:sz w:val="48"/>
          <w:szCs w:val="48"/>
        </w:rPr>
      </w:pPr>
    </w:p>
    <w:p w:rsidR="000F0FE5" w:rsidRPr="000F0FE5" w:rsidRDefault="000F0FE5" w:rsidP="000F0FE5">
      <w:pPr>
        <w:textAlignment w:val="baseline"/>
        <w:outlineLvl w:val="0"/>
        <w:rPr>
          <w:color w:val="565A5C"/>
          <w:spacing w:val="3"/>
          <w:kern w:val="36"/>
          <w:sz w:val="48"/>
          <w:szCs w:val="48"/>
        </w:rPr>
      </w:pPr>
    </w:p>
    <w:p w:rsidR="000F0FE5" w:rsidRPr="005D3ACE" w:rsidRDefault="000F0FE5" w:rsidP="000F0FE5">
      <w:pPr>
        <w:textAlignment w:val="baseline"/>
        <w:outlineLvl w:val="0"/>
        <w:rPr>
          <w:color w:val="565A5C"/>
          <w:spacing w:val="3"/>
          <w:kern w:val="36"/>
          <w:sz w:val="48"/>
          <w:szCs w:val="48"/>
        </w:rPr>
      </w:pPr>
      <w:r w:rsidRPr="000F0FE5">
        <w:rPr>
          <w:color w:val="FF0000"/>
          <w:spacing w:val="3"/>
          <w:kern w:val="36"/>
          <w:sz w:val="48"/>
          <w:szCs w:val="48"/>
        </w:rPr>
        <w:t>(NEEDS SOLUTION)</w:t>
      </w:r>
      <w:r w:rsidRPr="000F0FE5">
        <w:rPr>
          <w:color w:val="565A5C"/>
          <w:spacing w:val="3"/>
          <w:kern w:val="36"/>
          <w:sz w:val="48"/>
          <w:szCs w:val="48"/>
        </w:rPr>
        <w:t>W</w:t>
      </w:r>
      <w:r w:rsidRPr="005D3ACE">
        <w:rPr>
          <w:color w:val="565A5C"/>
          <w:spacing w:val="3"/>
          <w:kern w:val="36"/>
          <w:sz w:val="48"/>
          <w:szCs w:val="48"/>
        </w:rPr>
        <w:t>eek 2: SEC 10-K Financial Statements (P2)</w:t>
      </w:r>
    </w:p>
    <w:p w:rsidR="000F0FE5" w:rsidRPr="005D3ACE" w:rsidRDefault="000F0FE5" w:rsidP="000F0FE5">
      <w:pPr>
        <w:textAlignment w:val="baseline"/>
        <w:rPr>
          <w:color w:val="565A5C"/>
          <w:spacing w:val="3"/>
          <w:sz w:val="26"/>
          <w:szCs w:val="26"/>
        </w:rPr>
      </w:pPr>
      <w:r w:rsidRPr="000F0FE5">
        <w:rPr>
          <w:color w:val="565A5C"/>
          <w:spacing w:val="3"/>
          <w:sz w:val="26"/>
          <w:szCs w:val="26"/>
        </w:rPr>
        <w:t> </w:t>
      </w:r>
    </w:p>
    <w:p w:rsidR="000F0FE5" w:rsidRPr="005D3ACE" w:rsidRDefault="000F0FE5" w:rsidP="000F0FE5">
      <w:pPr>
        <w:rPr>
          <w:color w:val="565A5C"/>
          <w:spacing w:val="3"/>
          <w:sz w:val="26"/>
          <w:szCs w:val="26"/>
        </w:rPr>
      </w:pPr>
      <w:r w:rsidRPr="000F0FE5">
        <w:rPr>
          <w:color w:val="006FBF"/>
          <w:spacing w:val="3"/>
          <w:sz w:val="19"/>
          <w:szCs w:val="19"/>
          <w:bdr w:val="none" w:sz="0" w:space="0" w:color="auto" w:frame="1"/>
        </w:rPr>
        <w:t>Subscribe</w:t>
      </w:r>
    </w:p>
    <w:p w:rsidR="000F0FE5" w:rsidRPr="005D3ACE" w:rsidRDefault="000F0FE5" w:rsidP="000F0FE5">
      <w:pPr>
        <w:rPr>
          <w:color w:val="565A5C"/>
          <w:spacing w:val="3"/>
          <w:sz w:val="26"/>
          <w:szCs w:val="26"/>
        </w:rPr>
      </w:pPr>
      <w:r w:rsidRPr="000F0FE5">
        <w:rPr>
          <w:b/>
          <w:bCs/>
          <w:color w:val="565A5C"/>
          <w:spacing w:val="3"/>
          <w:sz w:val="26"/>
          <w:szCs w:val="26"/>
          <w:bdr w:val="none" w:sz="0" w:space="0" w:color="auto" w:frame="1"/>
        </w:rPr>
        <w:t>Read the prompt below and click the title above to respond.</w:t>
      </w:r>
    </w:p>
    <w:p w:rsidR="000F0FE5" w:rsidRPr="005D3ACE" w:rsidRDefault="000F0FE5" w:rsidP="000F0FE5">
      <w:pPr>
        <w:numPr>
          <w:ilvl w:val="0"/>
          <w:numId w:val="1"/>
        </w:numPr>
        <w:spacing w:after="260"/>
        <w:ind w:left="0"/>
        <w:rPr>
          <w:color w:val="565A5C"/>
          <w:spacing w:val="3"/>
          <w:sz w:val="26"/>
          <w:szCs w:val="26"/>
        </w:rPr>
      </w:pPr>
      <w:r w:rsidRPr="005D3ACE">
        <w:rPr>
          <w:color w:val="565A5C"/>
          <w:spacing w:val="3"/>
          <w:sz w:val="26"/>
          <w:szCs w:val="26"/>
        </w:rPr>
        <w:t>Locate the Income Statement (may have a different heading such as Statement of Consolidated Operations). Hint: First line should relate to Revenue.</w:t>
      </w:r>
      <w:r w:rsidRPr="005D3ACE">
        <w:rPr>
          <w:color w:val="565A5C"/>
          <w:spacing w:val="3"/>
          <w:sz w:val="26"/>
          <w:szCs w:val="26"/>
        </w:rPr>
        <w:br/>
      </w:r>
      <w:r w:rsidRPr="005D3ACE">
        <w:rPr>
          <w:color w:val="565A5C"/>
          <w:spacing w:val="3"/>
          <w:sz w:val="26"/>
          <w:szCs w:val="26"/>
        </w:rPr>
        <w:br/>
        <w:t>** What is the Description and Dollar Value of the first line on the Income Statement (it may be net sales)?</w:t>
      </w:r>
    </w:p>
    <w:p w:rsidR="000F0FE5" w:rsidRPr="005D3ACE" w:rsidRDefault="000F0FE5" w:rsidP="000F0FE5">
      <w:pPr>
        <w:numPr>
          <w:ilvl w:val="0"/>
          <w:numId w:val="1"/>
        </w:numPr>
        <w:spacing w:after="260"/>
        <w:ind w:left="0"/>
        <w:rPr>
          <w:color w:val="565A5C"/>
          <w:spacing w:val="3"/>
          <w:sz w:val="26"/>
          <w:szCs w:val="26"/>
        </w:rPr>
      </w:pPr>
      <w:r w:rsidRPr="005D3ACE">
        <w:rPr>
          <w:color w:val="565A5C"/>
          <w:spacing w:val="3"/>
          <w:sz w:val="26"/>
          <w:szCs w:val="26"/>
        </w:rPr>
        <w:t>Locate the Balance Sheet (it may have a different heading, such as the Statement of Financial Position).</w:t>
      </w:r>
      <w:r w:rsidRPr="005D3ACE">
        <w:rPr>
          <w:color w:val="565A5C"/>
          <w:spacing w:val="3"/>
          <w:sz w:val="26"/>
          <w:szCs w:val="26"/>
        </w:rPr>
        <w:br/>
      </w:r>
      <w:r w:rsidRPr="005D3ACE">
        <w:rPr>
          <w:color w:val="565A5C"/>
          <w:spacing w:val="3"/>
          <w:sz w:val="26"/>
          <w:szCs w:val="26"/>
        </w:rPr>
        <w:br/>
        <w:t>** What are the names of the assets and their values (if more than five line items, report only the first five line items and dollar values).</w:t>
      </w:r>
    </w:p>
    <w:p w:rsidR="000F0FE5" w:rsidRPr="005D3ACE" w:rsidRDefault="000F0FE5" w:rsidP="000F0FE5">
      <w:pPr>
        <w:numPr>
          <w:ilvl w:val="0"/>
          <w:numId w:val="1"/>
        </w:numPr>
        <w:spacing w:after="260"/>
        <w:ind w:left="0"/>
        <w:rPr>
          <w:color w:val="565A5C"/>
          <w:spacing w:val="3"/>
          <w:sz w:val="26"/>
          <w:szCs w:val="26"/>
        </w:rPr>
      </w:pPr>
      <w:r w:rsidRPr="005D3ACE">
        <w:rPr>
          <w:color w:val="565A5C"/>
          <w:spacing w:val="3"/>
          <w:sz w:val="26"/>
          <w:szCs w:val="26"/>
        </w:rPr>
        <w:t>Take care with the concept of $ dollars. Many financial statements are expressed in millions of $. You would report $895 million for the value $895,000,000. Be a very careful reader.</w:t>
      </w:r>
    </w:p>
    <w:p w:rsidR="000F0FE5" w:rsidRPr="005D3ACE" w:rsidRDefault="000F0FE5" w:rsidP="000F0FE5">
      <w:pPr>
        <w:numPr>
          <w:ilvl w:val="0"/>
          <w:numId w:val="1"/>
        </w:numPr>
        <w:spacing w:after="260"/>
        <w:ind w:left="0"/>
        <w:rPr>
          <w:color w:val="565A5C"/>
          <w:spacing w:val="3"/>
          <w:sz w:val="26"/>
          <w:szCs w:val="26"/>
        </w:rPr>
      </w:pPr>
      <w:r w:rsidRPr="005D3ACE">
        <w:rPr>
          <w:color w:val="565A5C"/>
          <w:spacing w:val="3"/>
          <w:sz w:val="26"/>
          <w:szCs w:val="26"/>
        </w:rPr>
        <w:t>Statement of Owners' Equity: Post the line items and dollar values in the "Equity" section of the balance sheet. You will likely find line items including Common Stock, Retained Earnings (or Deficit), and Treasury Stock.</w:t>
      </w:r>
    </w:p>
    <w:p w:rsidR="000F0FE5" w:rsidRPr="005D3ACE" w:rsidRDefault="000F0FE5" w:rsidP="000F0FE5">
      <w:pPr>
        <w:numPr>
          <w:ilvl w:val="0"/>
          <w:numId w:val="1"/>
        </w:numPr>
        <w:spacing w:after="260"/>
        <w:ind w:left="0"/>
        <w:rPr>
          <w:color w:val="565A5C"/>
          <w:spacing w:val="3"/>
          <w:sz w:val="26"/>
          <w:szCs w:val="26"/>
        </w:rPr>
      </w:pPr>
      <w:r w:rsidRPr="005D3ACE">
        <w:rPr>
          <w:color w:val="565A5C"/>
          <w:spacing w:val="3"/>
          <w:sz w:val="26"/>
          <w:szCs w:val="26"/>
        </w:rPr>
        <w:t>Always include the name of your SEC 10-K company in the subject line and the link to your SEC 10-K financial statement when posting.</w:t>
      </w:r>
    </w:p>
    <w:p w:rsidR="000F0FE5" w:rsidRPr="005D3ACE" w:rsidRDefault="000F0FE5" w:rsidP="000F0FE5">
      <w:pPr>
        <w:numPr>
          <w:ilvl w:val="0"/>
          <w:numId w:val="1"/>
        </w:numPr>
        <w:ind w:left="0"/>
        <w:rPr>
          <w:color w:val="565A5C"/>
          <w:spacing w:val="3"/>
          <w:sz w:val="26"/>
          <w:szCs w:val="26"/>
        </w:rPr>
      </w:pPr>
      <w:r w:rsidRPr="005D3ACE">
        <w:rPr>
          <w:color w:val="565A5C"/>
          <w:spacing w:val="3"/>
          <w:sz w:val="26"/>
          <w:szCs w:val="26"/>
        </w:rPr>
        <w:t>What is the Net Income (or Net Loss) for your SEC 10-K company?</w:t>
      </w:r>
    </w:p>
    <w:p w:rsidR="000F0FE5" w:rsidRPr="000F0FE5" w:rsidRDefault="000F0FE5" w:rsidP="000F0FE5"/>
    <w:p w:rsidR="000F0FE5" w:rsidRPr="000F0FE5" w:rsidRDefault="000F0FE5" w:rsidP="000F0FE5"/>
    <w:p w:rsidR="000F0FE5" w:rsidRPr="005D3ACE" w:rsidRDefault="000F0FE5" w:rsidP="000F0FE5">
      <w:pPr>
        <w:textAlignment w:val="baseline"/>
        <w:outlineLvl w:val="0"/>
        <w:rPr>
          <w:color w:val="565A5C"/>
          <w:spacing w:val="3"/>
          <w:kern w:val="36"/>
          <w:sz w:val="48"/>
          <w:szCs w:val="48"/>
        </w:rPr>
      </w:pPr>
      <w:r w:rsidRPr="000F0FE5">
        <w:rPr>
          <w:color w:val="FF0000"/>
          <w:spacing w:val="3"/>
          <w:kern w:val="36"/>
          <w:sz w:val="48"/>
          <w:szCs w:val="48"/>
        </w:rPr>
        <w:t>(NEEDS SOLUTION)</w:t>
      </w:r>
      <w:r w:rsidRPr="005D3ACE">
        <w:rPr>
          <w:color w:val="565A5C"/>
          <w:spacing w:val="3"/>
          <w:kern w:val="36"/>
          <w:sz w:val="48"/>
          <w:szCs w:val="48"/>
        </w:rPr>
        <w:t>Week 3: SEC 10-K Posting - Income Statement; Notes to the FS</w:t>
      </w:r>
    </w:p>
    <w:p w:rsidR="000F0FE5" w:rsidRPr="005D3ACE" w:rsidRDefault="000F0FE5" w:rsidP="000F0FE5">
      <w:pPr>
        <w:textAlignment w:val="baseline"/>
        <w:rPr>
          <w:color w:val="565A5C"/>
          <w:spacing w:val="3"/>
          <w:sz w:val="26"/>
          <w:szCs w:val="26"/>
        </w:rPr>
      </w:pPr>
      <w:r w:rsidRPr="000F0FE5">
        <w:rPr>
          <w:color w:val="565A5C"/>
          <w:spacing w:val="3"/>
          <w:sz w:val="26"/>
          <w:szCs w:val="26"/>
        </w:rPr>
        <w:t> </w:t>
      </w:r>
    </w:p>
    <w:p w:rsidR="000F0FE5" w:rsidRPr="005D3ACE" w:rsidRDefault="000F0FE5" w:rsidP="000F0FE5">
      <w:pPr>
        <w:rPr>
          <w:color w:val="565A5C"/>
          <w:spacing w:val="3"/>
          <w:sz w:val="26"/>
          <w:szCs w:val="26"/>
        </w:rPr>
      </w:pPr>
      <w:r w:rsidRPr="000F0FE5">
        <w:rPr>
          <w:color w:val="006FBF"/>
          <w:spacing w:val="3"/>
          <w:sz w:val="19"/>
          <w:szCs w:val="19"/>
          <w:bdr w:val="none" w:sz="0" w:space="0" w:color="auto" w:frame="1"/>
        </w:rPr>
        <w:t>Subscribe</w:t>
      </w:r>
    </w:p>
    <w:p w:rsidR="000F0FE5" w:rsidRPr="005D3ACE" w:rsidRDefault="000F0FE5" w:rsidP="000F0FE5">
      <w:pPr>
        <w:rPr>
          <w:color w:val="565A5C"/>
          <w:spacing w:val="3"/>
          <w:sz w:val="26"/>
          <w:szCs w:val="26"/>
        </w:rPr>
      </w:pPr>
      <w:r w:rsidRPr="005D3ACE">
        <w:rPr>
          <w:color w:val="565A5C"/>
          <w:spacing w:val="3"/>
          <w:sz w:val="26"/>
          <w:szCs w:val="26"/>
          <w:bdr w:val="none" w:sz="0" w:space="0" w:color="auto" w:frame="1"/>
        </w:rPr>
        <w:t>Read the Notes to the Financial Statements (FS) for your SEC 10-K company. These "notes" are displayed after the financial statements.</w:t>
      </w:r>
    </w:p>
    <w:p w:rsidR="000F0FE5" w:rsidRPr="005D3ACE" w:rsidRDefault="000F0FE5" w:rsidP="000F0FE5">
      <w:pPr>
        <w:numPr>
          <w:ilvl w:val="0"/>
          <w:numId w:val="2"/>
        </w:numPr>
        <w:ind w:left="0"/>
        <w:rPr>
          <w:color w:val="565A5C"/>
          <w:spacing w:val="3"/>
          <w:sz w:val="26"/>
          <w:szCs w:val="26"/>
        </w:rPr>
      </w:pPr>
      <w:r w:rsidRPr="005D3ACE">
        <w:rPr>
          <w:color w:val="565A5C"/>
          <w:spacing w:val="3"/>
          <w:sz w:val="26"/>
          <w:szCs w:val="26"/>
        </w:rPr>
        <w:t>Note 1 includes accounting information. What is the fiscal year for your SEC 10-K Company? This may be June 30 each year, or it may be the Sunday closest to the last day of January, or some other description.</w:t>
      </w:r>
    </w:p>
    <w:p w:rsidR="000F0FE5" w:rsidRPr="005D3ACE" w:rsidRDefault="000F0FE5" w:rsidP="000F0FE5">
      <w:pPr>
        <w:numPr>
          <w:ilvl w:val="0"/>
          <w:numId w:val="2"/>
        </w:numPr>
        <w:ind w:left="0"/>
        <w:rPr>
          <w:color w:val="565A5C"/>
          <w:spacing w:val="3"/>
          <w:sz w:val="26"/>
          <w:szCs w:val="26"/>
        </w:rPr>
      </w:pPr>
      <w:r w:rsidRPr="005D3ACE">
        <w:rPr>
          <w:color w:val="565A5C"/>
          <w:spacing w:val="3"/>
          <w:sz w:val="26"/>
          <w:szCs w:val="26"/>
        </w:rPr>
        <w:t>Inventory: How is Inventory described for your SEC 10-K company? LIFO, FIFO, and/or average cost? Relate your answer to topics in our course.</w:t>
      </w:r>
    </w:p>
    <w:p w:rsidR="000F0FE5" w:rsidRPr="005D3ACE" w:rsidRDefault="000F0FE5" w:rsidP="000F0FE5">
      <w:pPr>
        <w:numPr>
          <w:ilvl w:val="0"/>
          <w:numId w:val="2"/>
        </w:numPr>
        <w:ind w:left="0"/>
        <w:rPr>
          <w:color w:val="565A5C"/>
          <w:spacing w:val="3"/>
          <w:sz w:val="26"/>
          <w:szCs w:val="26"/>
        </w:rPr>
      </w:pPr>
      <w:r w:rsidRPr="005D3ACE">
        <w:rPr>
          <w:color w:val="565A5C"/>
          <w:spacing w:val="3"/>
          <w:sz w:val="26"/>
          <w:szCs w:val="26"/>
        </w:rPr>
        <w:t>Income Statement: Is it a single-step or multi-step income statement?</w:t>
      </w:r>
    </w:p>
    <w:p w:rsidR="000F0FE5" w:rsidRPr="005D3ACE" w:rsidRDefault="000F0FE5" w:rsidP="000F0FE5">
      <w:pPr>
        <w:numPr>
          <w:ilvl w:val="0"/>
          <w:numId w:val="2"/>
        </w:numPr>
        <w:ind w:left="0"/>
        <w:rPr>
          <w:color w:val="565A5C"/>
          <w:spacing w:val="3"/>
          <w:sz w:val="26"/>
          <w:szCs w:val="26"/>
        </w:rPr>
      </w:pPr>
      <w:r w:rsidRPr="005D3ACE">
        <w:rPr>
          <w:color w:val="565A5C"/>
          <w:spacing w:val="3"/>
          <w:sz w:val="26"/>
          <w:szCs w:val="26"/>
        </w:rPr>
        <w:t>Calculate the Gross Profit and Gross Profit Percentage for this year and last year, creating a small table, such as the following:</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1800"/>
        <w:gridCol w:w="1710"/>
      </w:tblGrid>
      <w:tr w:rsidR="000F0FE5" w:rsidRPr="005D3ACE" w:rsidTr="008200FE">
        <w:tc>
          <w:tcPr>
            <w:tcW w:w="2940" w:type="dxa"/>
            <w:tcBorders>
              <w:top w:val="outset" w:sz="6" w:space="0" w:color="auto"/>
              <w:left w:val="outset" w:sz="6" w:space="0" w:color="auto"/>
              <w:bottom w:val="outset" w:sz="6" w:space="0" w:color="auto"/>
              <w:right w:val="outset" w:sz="6" w:space="0" w:color="auto"/>
            </w:tcBorders>
            <w:shd w:val="clear" w:color="auto" w:fill="CCDDED"/>
            <w:hideMark/>
          </w:tcPr>
          <w:p w:rsidR="000F0FE5" w:rsidRPr="005D3ACE" w:rsidRDefault="000F0FE5" w:rsidP="008200FE">
            <w:pPr>
              <w:spacing w:before="120" w:after="240"/>
              <w:jc w:val="center"/>
              <w:rPr>
                <w:sz w:val="26"/>
                <w:szCs w:val="26"/>
              </w:rPr>
            </w:pPr>
            <w:r w:rsidRPr="005D3ACE">
              <w:rPr>
                <w:sz w:val="26"/>
                <w:szCs w:val="26"/>
              </w:rPr>
              <w:t> </w:t>
            </w:r>
          </w:p>
        </w:tc>
        <w:tc>
          <w:tcPr>
            <w:tcW w:w="1800" w:type="dxa"/>
            <w:tcBorders>
              <w:top w:val="outset" w:sz="6" w:space="0" w:color="auto"/>
              <w:left w:val="outset" w:sz="6" w:space="0" w:color="auto"/>
              <w:bottom w:val="outset" w:sz="6" w:space="0" w:color="auto"/>
              <w:right w:val="outset" w:sz="6" w:space="0" w:color="auto"/>
            </w:tcBorders>
            <w:shd w:val="clear" w:color="auto" w:fill="CCDDED"/>
            <w:hideMark/>
          </w:tcPr>
          <w:p w:rsidR="000F0FE5" w:rsidRPr="005D3ACE" w:rsidRDefault="000F0FE5" w:rsidP="008200FE">
            <w:pPr>
              <w:jc w:val="center"/>
              <w:rPr>
                <w:sz w:val="26"/>
                <w:szCs w:val="26"/>
              </w:rPr>
            </w:pPr>
            <w:r w:rsidRPr="000F0FE5">
              <w:rPr>
                <w:b/>
                <w:bCs/>
                <w:sz w:val="26"/>
                <w:szCs w:val="26"/>
                <w:bdr w:val="none" w:sz="0" w:space="0" w:color="auto" w:frame="1"/>
              </w:rPr>
              <w:t>This Year</w:t>
            </w:r>
          </w:p>
        </w:tc>
        <w:tc>
          <w:tcPr>
            <w:tcW w:w="1710" w:type="dxa"/>
            <w:tcBorders>
              <w:top w:val="outset" w:sz="6" w:space="0" w:color="auto"/>
              <w:left w:val="outset" w:sz="6" w:space="0" w:color="auto"/>
              <w:bottom w:val="outset" w:sz="6" w:space="0" w:color="auto"/>
              <w:right w:val="outset" w:sz="6" w:space="0" w:color="auto"/>
            </w:tcBorders>
            <w:shd w:val="clear" w:color="auto" w:fill="CCDDED"/>
            <w:hideMark/>
          </w:tcPr>
          <w:p w:rsidR="000F0FE5" w:rsidRPr="005D3ACE" w:rsidRDefault="000F0FE5" w:rsidP="008200FE">
            <w:pPr>
              <w:jc w:val="center"/>
              <w:rPr>
                <w:sz w:val="26"/>
                <w:szCs w:val="26"/>
              </w:rPr>
            </w:pPr>
            <w:r w:rsidRPr="000F0FE5">
              <w:rPr>
                <w:b/>
                <w:bCs/>
                <w:sz w:val="26"/>
                <w:szCs w:val="26"/>
                <w:bdr w:val="none" w:sz="0" w:space="0" w:color="auto" w:frame="1"/>
              </w:rPr>
              <w:t>Last Year</w:t>
            </w:r>
          </w:p>
        </w:tc>
      </w:tr>
      <w:tr w:rsidR="000F0FE5" w:rsidRPr="005D3ACE"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rPr>
                <w:sz w:val="26"/>
                <w:szCs w:val="26"/>
              </w:rPr>
            </w:pPr>
            <w:r w:rsidRPr="005D3ACE">
              <w:rPr>
                <w:sz w:val="26"/>
                <w:szCs w:val="26"/>
              </w:rPr>
              <w:t>Net Sales</w:t>
            </w:r>
          </w:p>
        </w:tc>
        <w:tc>
          <w:tcPr>
            <w:tcW w:w="180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$1,200</w:t>
            </w:r>
          </w:p>
        </w:tc>
        <w:tc>
          <w:tcPr>
            <w:tcW w:w="171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$1,400</w:t>
            </w:r>
          </w:p>
        </w:tc>
      </w:tr>
      <w:tr w:rsidR="000F0FE5" w:rsidRPr="005D3ACE"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rPr>
                <w:sz w:val="26"/>
                <w:szCs w:val="26"/>
              </w:rPr>
            </w:pPr>
            <w:r w:rsidRPr="005D3ACE">
              <w:rPr>
                <w:sz w:val="26"/>
                <w:szCs w:val="26"/>
              </w:rPr>
              <w:t>Cost of Goods Sold</w:t>
            </w:r>
          </w:p>
        </w:tc>
        <w:tc>
          <w:tcPr>
            <w:tcW w:w="180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800</w:t>
            </w:r>
          </w:p>
        </w:tc>
        <w:tc>
          <w:tcPr>
            <w:tcW w:w="171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1,200</w:t>
            </w:r>
          </w:p>
        </w:tc>
      </w:tr>
      <w:tr w:rsidR="000F0FE5" w:rsidRPr="005D3ACE"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rPr>
                <w:sz w:val="26"/>
                <w:szCs w:val="26"/>
              </w:rPr>
            </w:pPr>
            <w:r w:rsidRPr="005D3ACE">
              <w:rPr>
                <w:sz w:val="26"/>
                <w:szCs w:val="26"/>
              </w:rPr>
              <w:t>Gross Profit</w:t>
            </w:r>
          </w:p>
        </w:tc>
        <w:tc>
          <w:tcPr>
            <w:tcW w:w="180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400</w:t>
            </w:r>
          </w:p>
        </w:tc>
        <w:tc>
          <w:tcPr>
            <w:tcW w:w="171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200</w:t>
            </w:r>
          </w:p>
        </w:tc>
      </w:tr>
      <w:tr w:rsidR="000F0FE5" w:rsidRPr="005D3ACE"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rPr>
                <w:sz w:val="26"/>
                <w:szCs w:val="26"/>
              </w:rPr>
            </w:pPr>
            <w:r w:rsidRPr="005D3ACE">
              <w:rPr>
                <w:sz w:val="26"/>
                <w:szCs w:val="26"/>
              </w:rPr>
              <w:t>Gross Profit Percentage</w:t>
            </w:r>
          </w:p>
        </w:tc>
        <w:tc>
          <w:tcPr>
            <w:tcW w:w="180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33%</w:t>
            </w:r>
          </w:p>
        </w:tc>
        <w:tc>
          <w:tcPr>
            <w:tcW w:w="1710" w:type="dxa"/>
            <w:tcBorders>
              <w:top w:val="outset" w:sz="6" w:space="0" w:color="auto"/>
              <w:left w:val="outset" w:sz="6" w:space="0" w:color="auto"/>
              <w:bottom w:val="outset" w:sz="6" w:space="0" w:color="auto"/>
              <w:right w:val="outset" w:sz="6" w:space="0" w:color="auto"/>
            </w:tcBorders>
            <w:hideMark/>
          </w:tcPr>
          <w:p w:rsidR="000F0FE5" w:rsidRPr="005D3ACE" w:rsidRDefault="000F0FE5" w:rsidP="008200FE">
            <w:pPr>
              <w:spacing w:before="120" w:after="240"/>
              <w:jc w:val="right"/>
              <w:rPr>
                <w:sz w:val="26"/>
                <w:szCs w:val="26"/>
              </w:rPr>
            </w:pPr>
            <w:r w:rsidRPr="005D3ACE">
              <w:rPr>
                <w:sz w:val="26"/>
                <w:szCs w:val="26"/>
              </w:rPr>
              <w:t>14%</w:t>
            </w:r>
          </w:p>
        </w:tc>
      </w:tr>
    </w:tbl>
    <w:p w:rsidR="000F0FE5" w:rsidRPr="005D3ACE" w:rsidRDefault="000F0FE5" w:rsidP="000F0FE5">
      <w:pPr>
        <w:rPr>
          <w:color w:val="565A5C"/>
          <w:spacing w:val="3"/>
          <w:sz w:val="26"/>
          <w:szCs w:val="26"/>
        </w:rPr>
      </w:pPr>
      <w:r w:rsidRPr="005D3ACE">
        <w:rPr>
          <w:color w:val="565A5C"/>
          <w:spacing w:val="3"/>
          <w:sz w:val="26"/>
          <w:szCs w:val="26"/>
          <w:bdr w:val="none" w:sz="0" w:space="0" w:color="auto" w:frame="1"/>
        </w:rPr>
        <w:t>In the example above, sales decreased, gross profit increased, and the gross profit percentage increased. Therefore, sales are more profitable. We made 33 cents of gross profit on every dollar of sales this year, but only 14 cents of gross profit on every dollar of sales last year. Sales decreased, but sales are actually generating more profit overall, both as an absolute dollar value and as a percentage.</w:t>
      </w:r>
    </w:p>
    <w:p w:rsidR="000F0FE5" w:rsidRPr="005D3ACE" w:rsidRDefault="000F0FE5" w:rsidP="000F0FE5">
      <w:pPr>
        <w:rPr>
          <w:color w:val="565A5C"/>
          <w:spacing w:val="3"/>
          <w:sz w:val="26"/>
          <w:szCs w:val="26"/>
        </w:rPr>
      </w:pPr>
      <w:r w:rsidRPr="005D3ACE">
        <w:rPr>
          <w:color w:val="565A5C"/>
          <w:spacing w:val="3"/>
          <w:sz w:val="26"/>
          <w:szCs w:val="26"/>
          <w:bdr w:val="none" w:sz="0" w:space="0" w:color="auto" w:frame="1"/>
        </w:rPr>
        <w:t>Your description may be different, but these are comments you might make for this posting and in your SEC 10-K paper and project.</w:t>
      </w:r>
    </w:p>
    <w:p w:rsidR="000F0FE5" w:rsidRPr="000F0FE5" w:rsidRDefault="000F0FE5" w:rsidP="000F0FE5"/>
    <w:p w:rsidR="000F0FE5" w:rsidRPr="000F0FE5" w:rsidRDefault="000F0FE5" w:rsidP="000F0FE5"/>
    <w:p w:rsidR="000F0FE5" w:rsidRPr="000F0FE5" w:rsidRDefault="000F0FE5" w:rsidP="000F0FE5"/>
    <w:p w:rsidR="000F0FE5" w:rsidRPr="000F0FE5" w:rsidRDefault="000F0FE5" w:rsidP="000F0FE5"/>
    <w:p w:rsidR="000F0FE5" w:rsidRPr="000F0FE5" w:rsidRDefault="000F0FE5" w:rsidP="000F0FE5">
      <w:pPr>
        <w:pStyle w:val="Heading3"/>
        <w:spacing w:before="0"/>
        <w:ind w:right="90"/>
        <w:rPr>
          <w:rFonts w:ascii="Times New Roman" w:hAnsi="Times New Roman" w:cs="Times New Roman"/>
          <w:color w:val="565A5C"/>
          <w:spacing w:val="3"/>
        </w:rPr>
      </w:pPr>
      <w:r w:rsidRPr="000F0FE5">
        <w:rPr>
          <w:rFonts w:ascii="Times New Roman" w:eastAsia="Times New Roman" w:hAnsi="Times New Roman" w:cs="Times New Roman"/>
          <w:color w:val="FF0000"/>
          <w:spacing w:val="3"/>
          <w:kern w:val="36"/>
          <w:sz w:val="48"/>
          <w:szCs w:val="48"/>
        </w:rPr>
        <w:t>(NEEDS SOLUTION)</w:t>
      </w:r>
      <w:hyperlink r:id="rId11" w:history="1">
        <w:r w:rsidRPr="000F0FE5">
          <w:rPr>
            <w:rStyle w:val="Hyperlink"/>
            <w:rFonts w:ascii="Times New Roman" w:hAnsi="Times New Roman" w:cs="Times New Roman"/>
            <w:color w:val="006FBF"/>
            <w:spacing w:val="3"/>
            <w:bdr w:val="none" w:sz="0" w:space="0" w:color="auto" w:frame="1"/>
          </w:rPr>
          <w:t>Week 4: SEC 10-K; Internal Control; Opinion to the Outside Auditor</w:t>
        </w:r>
      </w:hyperlink>
    </w:p>
    <w:p w:rsidR="000F0FE5" w:rsidRPr="000F0FE5" w:rsidRDefault="000F0FE5" w:rsidP="000F0FE5">
      <w:pPr>
        <w:pStyle w:val="NormalWeb"/>
        <w:spacing w:before="0" w:beforeAutospacing="0" w:after="0" w:afterAutospacing="0"/>
        <w:rPr>
          <w:color w:val="565A5C"/>
          <w:spacing w:val="3"/>
          <w:sz w:val="22"/>
          <w:szCs w:val="22"/>
        </w:rPr>
      </w:pPr>
      <w:r w:rsidRPr="000F0FE5">
        <w:rPr>
          <w:rStyle w:val="Strong"/>
          <w:rFonts w:eastAsiaTheme="majorEastAsia"/>
          <w:color w:val="565A5C"/>
          <w:spacing w:val="3"/>
          <w:sz w:val="22"/>
          <w:szCs w:val="22"/>
          <w:bdr w:val="none" w:sz="0" w:space="0" w:color="auto" w:frame="1"/>
        </w:rPr>
        <w:t>Read the prompt below and click the title above to respond.</w:t>
      </w:r>
    </w:p>
    <w:p w:rsidR="000F0FE5" w:rsidRPr="000F0FE5" w:rsidRDefault="000F0FE5" w:rsidP="000F0FE5">
      <w:pPr>
        <w:pStyle w:val="NormalWeb"/>
        <w:spacing w:before="120" w:beforeAutospacing="0" w:after="240" w:afterAutospacing="0"/>
        <w:rPr>
          <w:color w:val="565A5C"/>
          <w:spacing w:val="3"/>
          <w:sz w:val="22"/>
          <w:szCs w:val="22"/>
        </w:rPr>
      </w:pPr>
      <w:r w:rsidRPr="000F0FE5">
        <w:rPr>
          <w:color w:val="565A5C"/>
          <w:spacing w:val="3"/>
          <w:sz w:val="22"/>
          <w:szCs w:val="22"/>
        </w:rPr>
        <w:lastRenderedPageBreak/>
        <w:t>The financial statements for your company are usually posted in Item 8 of the SEC 10-K document. Search for the auditor's report.</w:t>
      </w:r>
    </w:p>
    <w:p w:rsidR="000F0FE5" w:rsidRPr="000F0FE5" w:rsidRDefault="000F0FE5" w:rsidP="000F0FE5">
      <w:pPr>
        <w:numPr>
          <w:ilvl w:val="0"/>
          <w:numId w:val="3"/>
        </w:numPr>
        <w:spacing w:after="240"/>
        <w:ind w:left="0"/>
        <w:rPr>
          <w:color w:val="565A5C"/>
          <w:spacing w:val="3"/>
          <w:sz w:val="22"/>
          <w:szCs w:val="22"/>
        </w:rPr>
      </w:pPr>
      <w:r w:rsidRPr="000F0FE5">
        <w:rPr>
          <w:color w:val="565A5C"/>
          <w:spacing w:val="3"/>
          <w:sz w:val="22"/>
          <w:szCs w:val="22"/>
        </w:rPr>
        <w:t>What is the name of the auditor? Viewing their signature, what city do you see?</w:t>
      </w:r>
    </w:p>
    <w:p w:rsidR="000F0FE5" w:rsidRPr="000F0FE5" w:rsidRDefault="000F0FE5" w:rsidP="000F0FE5">
      <w:pPr>
        <w:numPr>
          <w:ilvl w:val="0"/>
          <w:numId w:val="3"/>
        </w:numPr>
        <w:spacing w:after="240"/>
        <w:ind w:left="0"/>
        <w:rPr>
          <w:color w:val="565A5C"/>
          <w:spacing w:val="3"/>
          <w:sz w:val="22"/>
          <w:szCs w:val="22"/>
        </w:rPr>
      </w:pPr>
      <w:r w:rsidRPr="000F0FE5">
        <w:rPr>
          <w:color w:val="565A5C"/>
          <w:spacing w:val="3"/>
          <w:sz w:val="22"/>
          <w:szCs w:val="22"/>
        </w:rPr>
        <w:t>The first page of the SEC 10-K is very standard and lists two key locations. Using this information, post the state of incorporation and the city and state of the corporate headquarters for your SEC 10-K.</w:t>
      </w:r>
    </w:p>
    <w:p w:rsidR="000F0FE5" w:rsidRPr="000F0FE5" w:rsidRDefault="000F0FE5" w:rsidP="000F0FE5">
      <w:pPr>
        <w:numPr>
          <w:ilvl w:val="0"/>
          <w:numId w:val="3"/>
        </w:numPr>
        <w:ind w:left="0"/>
        <w:rPr>
          <w:color w:val="565A5C"/>
          <w:spacing w:val="3"/>
          <w:sz w:val="22"/>
          <w:szCs w:val="22"/>
        </w:rPr>
      </w:pPr>
      <w:r w:rsidRPr="000F0FE5">
        <w:rPr>
          <w:color w:val="565A5C"/>
          <w:spacing w:val="3"/>
          <w:sz w:val="22"/>
          <w:szCs w:val="22"/>
        </w:rPr>
        <w:t>Returning to Item 8, near the auditor's report (this is the letter they sign, giving their opinion on whether the financial statements are fairly presented in adherence with U.S. GAAP), locate the letter regarding internal control. This letter is signed by the company's management. What are their names and titles?</w:t>
      </w:r>
    </w:p>
    <w:p w:rsidR="000F0FE5" w:rsidRPr="000F0FE5" w:rsidRDefault="000F0FE5" w:rsidP="000F0FE5"/>
    <w:p w:rsidR="000F0FE5" w:rsidRPr="000F0FE5" w:rsidRDefault="000F0FE5" w:rsidP="000F0FE5"/>
    <w:p w:rsidR="000F0FE5" w:rsidRPr="000F0FE5" w:rsidRDefault="000F0FE5" w:rsidP="000F0FE5"/>
    <w:p w:rsidR="000F0FE5" w:rsidRPr="000F0FE5" w:rsidRDefault="000F0FE5" w:rsidP="000F0FE5"/>
    <w:p w:rsidR="000F0FE5" w:rsidRPr="000F0FE5" w:rsidRDefault="000F0FE5" w:rsidP="000F0FE5">
      <w:pPr>
        <w:pStyle w:val="Heading3"/>
        <w:spacing w:before="0"/>
        <w:ind w:right="90"/>
        <w:rPr>
          <w:rFonts w:ascii="Times New Roman" w:hAnsi="Times New Roman" w:cs="Times New Roman"/>
          <w:color w:val="565A5C"/>
          <w:spacing w:val="3"/>
        </w:rPr>
      </w:pPr>
      <w:r w:rsidRPr="000F0FE5">
        <w:rPr>
          <w:rFonts w:ascii="Times New Roman" w:eastAsia="Times New Roman" w:hAnsi="Times New Roman" w:cs="Times New Roman"/>
          <w:color w:val="FF0000"/>
          <w:spacing w:val="3"/>
          <w:kern w:val="36"/>
          <w:sz w:val="48"/>
          <w:szCs w:val="48"/>
        </w:rPr>
        <w:t>(NEEDS SOLUTION)</w:t>
      </w:r>
      <w:hyperlink r:id="rId12" w:history="1">
        <w:r w:rsidRPr="000F0FE5">
          <w:rPr>
            <w:rStyle w:val="Hyperlink"/>
            <w:rFonts w:ascii="Times New Roman" w:hAnsi="Times New Roman" w:cs="Times New Roman"/>
            <w:color w:val="006FBF"/>
            <w:spacing w:val="3"/>
            <w:bdr w:val="none" w:sz="0" w:space="0" w:color="auto" w:frame="1"/>
          </w:rPr>
          <w:t>Week 5: SEC 10-K: Receivables; Fixed Assets</w:t>
        </w:r>
      </w:hyperlink>
    </w:p>
    <w:p w:rsidR="000F0FE5" w:rsidRPr="000F0FE5" w:rsidRDefault="000F0FE5" w:rsidP="000F0FE5">
      <w:pPr>
        <w:pStyle w:val="NormalWeb"/>
        <w:spacing w:before="0" w:beforeAutospacing="0" w:after="0" w:afterAutospacing="0"/>
        <w:rPr>
          <w:color w:val="565A5C"/>
          <w:spacing w:val="3"/>
          <w:sz w:val="22"/>
          <w:szCs w:val="22"/>
        </w:rPr>
      </w:pPr>
      <w:r w:rsidRPr="000F0FE5">
        <w:rPr>
          <w:rStyle w:val="Strong"/>
          <w:rFonts w:eastAsiaTheme="majorEastAsia"/>
          <w:color w:val="565A5C"/>
          <w:spacing w:val="3"/>
          <w:sz w:val="22"/>
          <w:szCs w:val="22"/>
          <w:bdr w:val="none" w:sz="0" w:space="0" w:color="auto" w:frame="1"/>
        </w:rPr>
        <w:t>Read the prompt below and click the title above to respond.</w:t>
      </w:r>
    </w:p>
    <w:p w:rsidR="000F0FE5" w:rsidRPr="000F0FE5" w:rsidRDefault="000F0FE5" w:rsidP="000F0FE5">
      <w:pPr>
        <w:pStyle w:val="NormalWeb"/>
        <w:spacing w:before="120" w:beforeAutospacing="0" w:after="240" w:afterAutospacing="0"/>
        <w:rPr>
          <w:color w:val="565A5C"/>
          <w:spacing w:val="3"/>
          <w:sz w:val="22"/>
          <w:szCs w:val="22"/>
        </w:rPr>
      </w:pPr>
      <w:r w:rsidRPr="000F0FE5">
        <w:rPr>
          <w:color w:val="565A5C"/>
          <w:spacing w:val="3"/>
          <w:sz w:val="22"/>
          <w:szCs w:val="22"/>
        </w:rPr>
        <w:t>Using the SEC 10-K for your company, answer the following questions:</w:t>
      </w:r>
    </w:p>
    <w:p w:rsidR="000F0FE5" w:rsidRPr="000F0FE5" w:rsidRDefault="000F0FE5" w:rsidP="000F0FE5">
      <w:pPr>
        <w:pStyle w:val="NormalWeb"/>
        <w:numPr>
          <w:ilvl w:val="0"/>
          <w:numId w:val="4"/>
        </w:numPr>
        <w:spacing w:before="120" w:beforeAutospacing="0" w:after="240" w:afterAutospacing="0"/>
        <w:ind w:left="0"/>
        <w:rPr>
          <w:color w:val="565A5C"/>
          <w:spacing w:val="3"/>
          <w:sz w:val="22"/>
          <w:szCs w:val="22"/>
        </w:rPr>
      </w:pPr>
      <w:r w:rsidRPr="000F0FE5">
        <w:rPr>
          <w:color w:val="565A5C"/>
          <w:spacing w:val="3"/>
          <w:sz w:val="22"/>
          <w:szCs w:val="22"/>
        </w:rPr>
        <w:t>Reading the notes to the financial statements, as well as the balance sheet, post information about the Accounts Receivable for your company. Who owes the company money?</w:t>
      </w:r>
    </w:p>
    <w:p w:rsidR="000F0FE5" w:rsidRPr="000F0FE5" w:rsidRDefault="000F0FE5" w:rsidP="000F0FE5">
      <w:pPr>
        <w:pStyle w:val="NormalWeb"/>
        <w:numPr>
          <w:ilvl w:val="0"/>
          <w:numId w:val="4"/>
        </w:numPr>
        <w:spacing w:before="120" w:beforeAutospacing="0" w:after="240" w:afterAutospacing="0"/>
        <w:ind w:left="0"/>
        <w:rPr>
          <w:color w:val="565A5C"/>
          <w:spacing w:val="3"/>
          <w:sz w:val="22"/>
          <w:szCs w:val="22"/>
        </w:rPr>
      </w:pPr>
      <w:r w:rsidRPr="000F0FE5">
        <w:rPr>
          <w:color w:val="565A5C"/>
          <w:spacing w:val="3"/>
          <w:sz w:val="22"/>
          <w:szCs w:val="22"/>
        </w:rPr>
        <w:t>Search for the phrase "Bad Debts" or Allowance (for collectible accounts). When you read the balance sheet, you may see that the receivables are listed as a net of $</w:t>
      </w:r>
      <w:proofErr w:type="spellStart"/>
      <w:r w:rsidRPr="000F0FE5">
        <w:rPr>
          <w:color w:val="565A5C"/>
          <w:spacing w:val="3"/>
          <w:sz w:val="22"/>
          <w:szCs w:val="22"/>
        </w:rPr>
        <w:t>x,xxx</w:t>
      </w:r>
      <w:proofErr w:type="spellEnd"/>
      <w:r w:rsidRPr="000F0FE5">
        <w:rPr>
          <w:color w:val="565A5C"/>
          <w:spacing w:val="3"/>
          <w:sz w:val="22"/>
          <w:szCs w:val="22"/>
        </w:rPr>
        <w:t xml:space="preserve"> to show the Allowance for Bad Debts. Comment about the changes in Accounts Receivable and the Allowance for Bad Debts. Are they increasing or decreasing? How does this relate to sales (are sales increasing or decreasing)?</w:t>
      </w:r>
    </w:p>
    <w:p w:rsidR="000F0FE5" w:rsidRPr="000F0FE5" w:rsidRDefault="000F0FE5" w:rsidP="000F0FE5">
      <w:pPr>
        <w:pStyle w:val="NormalWeb"/>
        <w:numPr>
          <w:ilvl w:val="0"/>
          <w:numId w:val="4"/>
        </w:numPr>
        <w:spacing w:before="120" w:beforeAutospacing="0" w:after="240" w:afterAutospacing="0"/>
        <w:ind w:left="0"/>
        <w:rPr>
          <w:color w:val="565A5C"/>
          <w:spacing w:val="3"/>
          <w:sz w:val="22"/>
          <w:szCs w:val="22"/>
        </w:rPr>
      </w:pPr>
      <w:r w:rsidRPr="000F0FE5">
        <w:rPr>
          <w:color w:val="565A5C"/>
          <w:spacing w:val="3"/>
          <w:sz w:val="22"/>
          <w:szCs w:val="22"/>
        </w:rPr>
        <w:t>Property, Plants, and Equipment / PPE (Capital Assets; Fixed Assets): Comment about PPE and accumulated depreciation. How are these values changing from year to year: PPE, Accumulated Depreciation, and Net PPE?</w:t>
      </w:r>
    </w:p>
    <w:p w:rsidR="000F0FE5" w:rsidRPr="000F0FE5" w:rsidRDefault="000F0FE5" w:rsidP="000F0FE5"/>
    <w:p w:rsidR="000F0FE5" w:rsidRPr="000F0FE5" w:rsidRDefault="000F0FE5" w:rsidP="000F0FE5">
      <w:pPr>
        <w:pStyle w:val="Heading3"/>
        <w:spacing w:before="0"/>
        <w:ind w:right="90"/>
        <w:rPr>
          <w:rFonts w:ascii="Times New Roman" w:hAnsi="Times New Roman" w:cs="Times New Roman"/>
          <w:color w:val="565A5C"/>
          <w:spacing w:val="3"/>
        </w:rPr>
      </w:pPr>
      <w:r w:rsidRPr="000F0FE5">
        <w:rPr>
          <w:rFonts w:ascii="Times New Roman" w:eastAsia="Times New Roman" w:hAnsi="Times New Roman" w:cs="Times New Roman"/>
          <w:color w:val="FF0000"/>
          <w:spacing w:val="3"/>
          <w:kern w:val="36"/>
          <w:sz w:val="48"/>
          <w:szCs w:val="48"/>
        </w:rPr>
        <w:t>(NEEDS SOLUTION)</w:t>
      </w:r>
      <w:hyperlink r:id="rId13" w:history="1">
        <w:r w:rsidRPr="000F0FE5">
          <w:rPr>
            <w:rStyle w:val="Hyperlink"/>
            <w:rFonts w:ascii="Times New Roman" w:hAnsi="Times New Roman" w:cs="Times New Roman"/>
            <w:color w:val="006FBF"/>
            <w:spacing w:val="3"/>
            <w:bdr w:val="none" w:sz="0" w:space="0" w:color="auto" w:frame="1"/>
          </w:rPr>
          <w:t>Week 6: Peer Review of SEC 10K Project: Post Your Draft</w:t>
        </w:r>
      </w:hyperlink>
    </w:p>
    <w:p w:rsidR="000F0FE5" w:rsidRPr="000F0FE5" w:rsidRDefault="000F0FE5" w:rsidP="000F0FE5">
      <w:pPr>
        <w:pStyle w:val="NormalWeb"/>
        <w:spacing w:before="0" w:beforeAutospacing="0" w:after="0" w:afterAutospacing="0"/>
        <w:rPr>
          <w:color w:val="565A5C"/>
          <w:spacing w:val="3"/>
          <w:sz w:val="22"/>
          <w:szCs w:val="22"/>
        </w:rPr>
      </w:pPr>
      <w:r w:rsidRPr="000F0FE5">
        <w:rPr>
          <w:rStyle w:val="Strong"/>
          <w:rFonts w:eastAsiaTheme="majorEastAsia"/>
          <w:color w:val="565A5C"/>
          <w:spacing w:val="3"/>
          <w:sz w:val="22"/>
          <w:szCs w:val="22"/>
          <w:bdr w:val="none" w:sz="0" w:space="0" w:color="auto" w:frame="1"/>
        </w:rPr>
        <w:t>Read the guidelines below for peer review and click the title to respond. </w:t>
      </w:r>
    </w:p>
    <w:p w:rsidR="000F0FE5" w:rsidRPr="000F0FE5" w:rsidRDefault="000F0FE5" w:rsidP="000F0FE5">
      <w:pPr>
        <w:pStyle w:val="NormalWeb"/>
        <w:spacing w:before="0" w:beforeAutospacing="0" w:after="0" w:afterAutospacing="0"/>
        <w:rPr>
          <w:color w:val="565A5C"/>
          <w:spacing w:val="3"/>
          <w:sz w:val="22"/>
          <w:szCs w:val="22"/>
        </w:rPr>
      </w:pPr>
      <w:r w:rsidRPr="000F0FE5">
        <w:rPr>
          <w:color w:val="565A5C"/>
          <w:spacing w:val="3"/>
          <w:sz w:val="22"/>
          <w:szCs w:val="22"/>
        </w:rPr>
        <w:t>Participating in the Peer Review process serves four purposes:</w:t>
      </w:r>
      <w:r w:rsidRPr="000F0FE5">
        <w:rPr>
          <w:color w:val="565A5C"/>
          <w:spacing w:val="3"/>
          <w:sz w:val="22"/>
          <w:szCs w:val="22"/>
        </w:rPr>
        <w:br/>
      </w:r>
      <w:r w:rsidRPr="000F0FE5">
        <w:rPr>
          <w:color w:val="FF0000"/>
          <w:spacing w:val="3"/>
          <w:sz w:val="22"/>
          <w:szCs w:val="22"/>
        </w:rPr>
        <w:t>PEER REVIEW NETFLIX</w:t>
      </w:r>
      <w:r w:rsidRPr="000F0FE5">
        <w:rPr>
          <w:color w:val="565A5C"/>
          <w:spacing w:val="3"/>
          <w:sz w:val="22"/>
          <w:szCs w:val="22"/>
        </w:rPr>
        <w:br/>
        <w:t>1) Each student has an opportunity to learn about another corporation.</w:t>
      </w:r>
      <w:r w:rsidRPr="000F0FE5">
        <w:rPr>
          <w:color w:val="565A5C"/>
          <w:spacing w:val="3"/>
          <w:sz w:val="22"/>
          <w:szCs w:val="22"/>
        </w:rPr>
        <w:br/>
      </w:r>
      <w:r w:rsidRPr="000F0FE5">
        <w:rPr>
          <w:color w:val="565A5C"/>
          <w:spacing w:val="3"/>
          <w:sz w:val="22"/>
          <w:szCs w:val="22"/>
        </w:rPr>
        <w:br/>
        <w:t>2) Providing detailed and constructive feedback results in higher grades for all students.</w:t>
      </w:r>
      <w:r w:rsidRPr="000F0FE5">
        <w:rPr>
          <w:color w:val="565A5C"/>
          <w:spacing w:val="3"/>
          <w:sz w:val="22"/>
          <w:szCs w:val="22"/>
        </w:rPr>
        <w:br/>
      </w:r>
      <w:r w:rsidRPr="000F0FE5">
        <w:rPr>
          <w:color w:val="565A5C"/>
          <w:spacing w:val="3"/>
          <w:sz w:val="22"/>
          <w:szCs w:val="22"/>
        </w:rPr>
        <w:br/>
        <w:t>3) Seeing how other students approached the project may provide insight for your to improve your project. </w:t>
      </w:r>
      <w:r w:rsidRPr="000F0FE5">
        <w:rPr>
          <w:color w:val="565A5C"/>
          <w:spacing w:val="3"/>
          <w:sz w:val="22"/>
          <w:szCs w:val="22"/>
        </w:rPr>
        <w:br/>
      </w:r>
      <w:r w:rsidRPr="000F0FE5">
        <w:rPr>
          <w:color w:val="565A5C"/>
          <w:spacing w:val="3"/>
          <w:sz w:val="22"/>
          <w:szCs w:val="22"/>
        </w:rPr>
        <w:br/>
        <w:t>4) At your discretion, you have an opportunity to edit your project before submitting it for a grade.</w:t>
      </w:r>
      <w:r w:rsidRPr="000F0FE5">
        <w:rPr>
          <w:color w:val="565A5C"/>
          <w:spacing w:val="3"/>
          <w:sz w:val="22"/>
          <w:szCs w:val="22"/>
        </w:rPr>
        <w:br/>
        <w:t> </w:t>
      </w:r>
      <w:r w:rsidRPr="000F0FE5">
        <w:rPr>
          <w:color w:val="565A5C"/>
          <w:spacing w:val="3"/>
          <w:sz w:val="22"/>
          <w:szCs w:val="22"/>
        </w:rPr>
        <w:br/>
      </w:r>
      <w:r w:rsidRPr="000F0FE5">
        <w:rPr>
          <w:color w:val="565A5C"/>
          <w:spacing w:val="3"/>
          <w:sz w:val="22"/>
          <w:szCs w:val="22"/>
          <w:bdr w:val="none" w:sz="0" w:space="0" w:color="auto" w:frame="1"/>
        </w:rPr>
        <w:lastRenderedPageBreak/>
        <w:t>To participate in the SEC 10-K peer review process, post a draft of your Power Point File as a response to this discussion topic.</w:t>
      </w:r>
    </w:p>
    <w:p w:rsidR="000F0FE5" w:rsidRPr="000F0FE5" w:rsidRDefault="000F0FE5" w:rsidP="000F0FE5">
      <w:pPr>
        <w:pStyle w:val="NormalWeb"/>
        <w:spacing w:before="120" w:beforeAutospacing="0" w:after="240" w:afterAutospacing="0"/>
        <w:rPr>
          <w:color w:val="565A5C"/>
          <w:spacing w:val="3"/>
          <w:sz w:val="22"/>
          <w:szCs w:val="22"/>
        </w:rPr>
      </w:pPr>
      <w:r w:rsidRPr="000F0FE5">
        <w:rPr>
          <w:color w:val="565A5C"/>
          <w:spacing w:val="3"/>
          <w:sz w:val="22"/>
          <w:szCs w:val="22"/>
        </w:rPr>
        <w:t>Ask for and volunteer to provide detailed and constructive to one or more of your classmates. </w:t>
      </w:r>
    </w:p>
    <w:p w:rsidR="000F0FE5" w:rsidRPr="000F0FE5" w:rsidRDefault="000F0FE5" w:rsidP="00AB0B2D">
      <w:pPr>
        <w:shd w:val="clear" w:color="auto" w:fill="F2F2F2"/>
        <w:textAlignment w:val="baseline"/>
        <w:rPr>
          <w:b/>
          <w:bCs/>
          <w:color w:val="353535"/>
          <w:sz w:val="20"/>
          <w:szCs w:val="20"/>
        </w:rPr>
      </w:pPr>
    </w:p>
    <w:p w:rsidR="000F0FE5" w:rsidRPr="000F0FE5" w:rsidRDefault="000F0FE5" w:rsidP="00AB0B2D">
      <w:pPr>
        <w:shd w:val="clear" w:color="auto" w:fill="F2F2F2"/>
        <w:textAlignment w:val="baseline"/>
        <w:rPr>
          <w:b/>
          <w:bCs/>
          <w:color w:val="353535"/>
          <w:sz w:val="20"/>
          <w:szCs w:val="20"/>
        </w:rPr>
      </w:pPr>
    </w:p>
    <w:p w:rsidR="000F0FE5" w:rsidRPr="000F0FE5" w:rsidRDefault="000F0FE5" w:rsidP="00AB0B2D">
      <w:pPr>
        <w:shd w:val="clear" w:color="auto" w:fill="F2F2F2"/>
        <w:textAlignment w:val="baseline"/>
        <w:rPr>
          <w:b/>
          <w:bCs/>
          <w:color w:val="FF0000"/>
          <w:sz w:val="20"/>
          <w:szCs w:val="20"/>
        </w:rPr>
      </w:pPr>
      <w:r w:rsidRPr="000F0FE5">
        <w:rPr>
          <w:color w:val="FF0000"/>
          <w:spacing w:val="3"/>
          <w:kern w:val="36"/>
          <w:sz w:val="48"/>
          <w:szCs w:val="48"/>
        </w:rPr>
        <w:t>(NEEDS SOLUTION)</w:t>
      </w:r>
      <w:r w:rsidRPr="000F0FE5">
        <w:rPr>
          <w:b/>
          <w:bCs/>
          <w:color w:val="FF0000"/>
          <w:sz w:val="20"/>
          <w:szCs w:val="20"/>
        </w:rPr>
        <w:t>FINAL PROJECT</w:t>
      </w:r>
    </w:p>
    <w:p w:rsidR="000F0FE5" w:rsidRPr="000F0FE5" w:rsidRDefault="000F0FE5" w:rsidP="000F0FE5">
      <w:r w:rsidRPr="000F0FE5">
        <w:rPr>
          <w:color w:val="565A5C"/>
          <w:spacing w:val="3"/>
          <w:sz w:val="26"/>
          <w:szCs w:val="26"/>
          <w:shd w:val="clear" w:color="auto" w:fill="FFFFFF"/>
        </w:rPr>
        <w:t xml:space="preserve">Submit only your final SEC 10-K Presentation </w:t>
      </w:r>
      <w:r w:rsidRPr="000F0FE5">
        <w:rPr>
          <w:color w:val="565A5C"/>
          <w:spacing w:val="3"/>
          <w:sz w:val="26"/>
          <w:szCs w:val="26"/>
          <w:highlight w:val="yellow"/>
          <w:shd w:val="clear" w:color="auto" w:fill="FFFFFF"/>
        </w:rPr>
        <w:t>Power Point file</w:t>
      </w:r>
      <w:r w:rsidRPr="000F0FE5">
        <w:rPr>
          <w:color w:val="565A5C"/>
          <w:spacing w:val="3"/>
          <w:sz w:val="26"/>
          <w:szCs w:val="26"/>
          <w:shd w:val="clear" w:color="auto" w:fill="FFFFFF"/>
        </w:rPr>
        <w:t> in this assignment folder. Project directions are in the syllabus area of the LEO classroom.</w:t>
      </w:r>
    </w:p>
    <w:p w:rsidR="000F0FE5" w:rsidRPr="000F0FE5" w:rsidRDefault="000F0FE5" w:rsidP="00AB0B2D">
      <w:pPr>
        <w:shd w:val="clear" w:color="auto" w:fill="F2F2F2"/>
        <w:textAlignment w:val="baseline"/>
        <w:rPr>
          <w:b/>
          <w:bCs/>
          <w:color w:val="FF0000"/>
          <w:sz w:val="20"/>
          <w:szCs w:val="20"/>
        </w:rPr>
      </w:pPr>
    </w:p>
    <w:p w:rsidR="000F0FE5" w:rsidRPr="000F0FE5" w:rsidRDefault="000F0FE5" w:rsidP="00AB0B2D">
      <w:pPr>
        <w:shd w:val="clear" w:color="auto" w:fill="F2F2F2"/>
        <w:textAlignment w:val="baseline"/>
        <w:rPr>
          <w:b/>
          <w:bCs/>
          <w:color w:val="353535"/>
          <w:sz w:val="20"/>
          <w:szCs w:val="20"/>
        </w:rPr>
      </w:pPr>
    </w:p>
    <w:p w:rsidR="000F0FE5" w:rsidRPr="000F0FE5" w:rsidRDefault="000F0FE5" w:rsidP="00AB0B2D">
      <w:pPr>
        <w:shd w:val="clear" w:color="auto" w:fill="F2F2F2"/>
        <w:textAlignment w:val="baseline"/>
        <w:rPr>
          <w:b/>
          <w:bCs/>
          <w:color w:val="353535"/>
          <w:sz w:val="20"/>
          <w:szCs w:val="20"/>
        </w:rPr>
      </w:pPr>
    </w:p>
    <w:p w:rsidR="00AB0B2D" w:rsidRPr="000F0FE5" w:rsidRDefault="00AB0B2D" w:rsidP="00AB0B2D">
      <w:pPr>
        <w:shd w:val="clear" w:color="auto" w:fill="F2F2F2"/>
        <w:textAlignment w:val="baseline"/>
      </w:pPr>
      <w:r w:rsidRPr="000F0FE5">
        <w:rPr>
          <w:b/>
          <w:bCs/>
          <w:color w:val="353535"/>
          <w:sz w:val="20"/>
          <w:szCs w:val="20"/>
        </w:rPr>
        <w:t>Project Descriptions</w:t>
      </w:r>
    </w:p>
    <w:p w:rsidR="00AB0B2D" w:rsidRPr="000F0FE5" w:rsidRDefault="00AB0B2D" w:rsidP="00AB0B2D">
      <w:pPr>
        <w:shd w:val="clear" w:color="auto" w:fill="F2F2F2"/>
        <w:textAlignment w:val="baseline"/>
      </w:pPr>
      <w:r w:rsidRPr="000F0FE5">
        <w:rPr>
          <w:b/>
          <w:bCs/>
          <w:color w:val="353535"/>
          <w:sz w:val="20"/>
          <w:szCs w:val="20"/>
        </w:rPr>
        <w:t>SEC 10-K Paper</w:t>
      </w:r>
    </w:p>
    <w:p w:rsidR="00AB0B2D" w:rsidRPr="000F0FE5" w:rsidRDefault="00AB0B2D" w:rsidP="00AB0B2D">
      <w:pPr>
        <w:shd w:val="clear" w:color="auto" w:fill="F2F2F2"/>
        <w:spacing w:before="120" w:after="240"/>
        <w:textAlignment w:val="baseline"/>
      </w:pPr>
      <w:r w:rsidRPr="000F0FE5">
        <w:rPr>
          <w:color w:val="353535"/>
          <w:sz w:val="20"/>
          <w:szCs w:val="20"/>
        </w:rPr>
        <w:t>You will be asked to select a company that is publically traded. You must research and secure the SEC 10-K Annual Report for the most recent year. This is often available at the company web site. Look for "Investor Information" or "Company Information". Save the file to your computer for access. There is no need to print as the report is usually 100 pages or more.</w:t>
      </w:r>
    </w:p>
    <w:p w:rsidR="00AB0B2D" w:rsidRPr="000F0FE5" w:rsidRDefault="00AB0B2D" w:rsidP="00AB0B2D">
      <w:pPr>
        <w:ind w:left="360" w:hanging="360"/>
        <w:textAlignment w:val="baseline"/>
      </w:pPr>
      <w:r w:rsidRPr="000F0FE5">
        <w:rPr>
          <w:color w:val="353535"/>
          <w:sz w:val="20"/>
          <w:szCs w:val="20"/>
        </w:rPr>
        <w:t>1.</w:t>
      </w:r>
      <w:r w:rsidRPr="000F0FE5">
        <w:rPr>
          <w:color w:val="353535"/>
          <w:sz w:val="14"/>
          <w:szCs w:val="14"/>
        </w:rPr>
        <w:t xml:space="preserve">     </w:t>
      </w:r>
      <w:r w:rsidRPr="000F0FE5">
        <w:rPr>
          <w:color w:val="353535"/>
          <w:sz w:val="20"/>
          <w:szCs w:val="20"/>
        </w:rPr>
        <w:t>Post the name of your company</w:t>
      </w:r>
      <w:r w:rsidR="000F0FE5" w:rsidRPr="000F0FE5">
        <w:rPr>
          <w:color w:val="353535"/>
          <w:sz w:val="20"/>
          <w:szCs w:val="20"/>
        </w:rPr>
        <w:t>(AMAZON)</w:t>
      </w:r>
      <w:r w:rsidRPr="000F0FE5">
        <w:rPr>
          <w:color w:val="353535"/>
          <w:sz w:val="20"/>
          <w:szCs w:val="20"/>
        </w:rPr>
        <w:t xml:space="preserve"> in the SEC 10-K company for my approval in the week 1 Discussion.</w:t>
      </w:r>
    </w:p>
    <w:p w:rsidR="00AB0B2D" w:rsidRPr="000F0FE5" w:rsidRDefault="00AB0B2D" w:rsidP="00AB0B2D">
      <w:pPr>
        <w:ind w:left="360" w:hanging="360"/>
        <w:textAlignment w:val="baseline"/>
      </w:pPr>
      <w:r w:rsidRPr="000F0FE5">
        <w:rPr>
          <w:color w:val="353535"/>
          <w:sz w:val="20"/>
          <w:szCs w:val="20"/>
        </w:rPr>
        <w:t>2.</w:t>
      </w:r>
      <w:r w:rsidRPr="000F0FE5">
        <w:rPr>
          <w:color w:val="353535"/>
          <w:sz w:val="14"/>
          <w:szCs w:val="14"/>
        </w:rPr>
        <w:t xml:space="preserve">     </w:t>
      </w:r>
      <w:r w:rsidRPr="000F0FE5">
        <w:rPr>
          <w:color w:val="353535"/>
          <w:sz w:val="20"/>
          <w:szCs w:val="20"/>
        </w:rPr>
        <w:t>Each student must select a different company so read the company names selected by classmates.</w:t>
      </w:r>
    </w:p>
    <w:p w:rsidR="00AB0B2D" w:rsidRPr="000F0FE5" w:rsidRDefault="00AB0B2D" w:rsidP="00AB0B2D">
      <w:pPr>
        <w:ind w:left="360" w:hanging="360"/>
        <w:textAlignment w:val="baseline"/>
      </w:pPr>
      <w:r w:rsidRPr="000F0FE5">
        <w:rPr>
          <w:color w:val="353535"/>
          <w:sz w:val="20"/>
          <w:szCs w:val="20"/>
        </w:rPr>
        <w:t>3.</w:t>
      </w:r>
      <w:r w:rsidRPr="000F0FE5">
        <w:rPr>
          <w:color w:val="353535"/>
          <w:sz w:val="14"/>
          <w:szCs w:val="14"/>
        </w:rPr>
        <w:t xml:space="preserve">     </w:t>
      </w:r>
      <w:r w:rsidRPr="000F0FE5">
        <w:rPr>
          <w:color w:val="353535"/>
          <w:sz w:val="20"/>
          <w:szCs w:val="20"/>
        </w:rPr>
        <w:t>You will use this company for discussion in the discussions during the semester.</w:t>
      </w:r>
    </w:p>
    <w:p w:rsidR="00AB0B2D" w:rsidRPr="000F0FE5" w:rsidRDefault="00AB0B2D" w:rsidP="00AB0B2D">
      <w:pPr>
        <w:ind w:left="360" w:hanging="360"/>
        <w:textAlignment w:val="baseline"/>
      </w:pPr>
      <w:r w:rsidRPr="000F0FE5">
        <w:rPr>
          <w:color w:val="353535"/>
          <w:sz w:val="20"/>
          <w:szCs w:val="20"/>
        </w:rPr>
        <w:t>4.</w:t>
      </w:r>
      <w:r w:rsidRPr="000F0FE5">
        <w:rPr>
          <w:color w:val="353535"/>
          <w:sz w:val="14"/>
          <w:szCs w:val="14"/>
        </w:rPr>
        <w:t xml:space="preserve">     </w:t>
      </w:r>
      <w:r w:rsidRPr="000F0FE5">
        <w:rPr>
          <w:color w:val="353535"/>
          <w:sz w:val="20"/>
          <w:szCs w:val="20"/>
        </w:rPr>
        <w:t xml:space="preserve">You will write a 2 - 3 page paper, single spaced, one inch margins, 12 </w:t>
      </w:r>
      <w:proofErr w:type="spellStart"/>
      <w:r w:rsidRPr="000F0FE5">
        <w:rPr>
          <w:color w:val="353535"/>
          <w:sz w:val="20"/>
          <w:szCs w:val="20"/>
        </w:rPr>
        <w:t>pt</w:t>
      </w:r>
      <w:proofErr w:type="spellEnd"/>
      <w:r w:rsidRPr="000F0FE5">
        <w:rPr>
          <w:color w:val="353535"/>
          <w:sz w:val="20"/>
          <w:szCs w:val="20"/>
        </w:rPr>
        <w:t xml:space="preserve"> font, with double space between paragraphs. Your paper should comment on the financial statements for your company as they relate to the information presented through week 5 material for our class, including the notes to the financial statements. ** Use headings in your paper such as Accounts Receivable and Inventory (topics from our textbook; other examples would be Balance Sheet and Income Statement). </w:t>
      </w:r>
      <w:r w:rsidRPr="000F0FE5">
        <w:rPr>
          <w:b/>
          <w:bCs/>
          <w:color w:val="353535"/>
          <w:sz w:val="20"/>
          <w:szCs w:val="20"/>
        </w:rPr>
        <w:t>Please keep your paper to no more</w:t>
      </w:r>
      <w:r w:rsidRPr="000F0FE5">
        <w:rPr>
          <w:color w:val="353535"/>
          <w:sz w:val="20"/>
          <w:szCs w:val="20"/>
        </w:rPr>
        <w:t> </w:t>
      </w:r>
      <w:r w:rsidRPr="000F0FE5">
        <w:rPr>
          <w:b/>
          <w:bCs/>
          <w:color w:val="353535"/>
          <w:sz w:val="20"/>
          <w:szCs w:val="20"/>
        </w:rPr>
        <w:t>than 3 pages</w:t>
      </w:r>
      <w:r w:rsidRPr="000F0FE5">
        <w:rPr>
          <w:color w:val="353535"/>
          <w:sz w:val="20"/>
          <w:szCs w:val="20"/>
        </w:rPr>
        <w:t> The report will be submitted after week 5 material on Property, Plant and Equipment (PPE). Do not consider material from weeks 7 and 8 in your paper.</w:t>
      </w:r>
    </w:p>
    <w:p w:rsidR="00AB0B2D" w:rsidRPr="000F0FE5" w:rsidRDefault="00AB0B2D" w:rsidP="00AB0B2D">
      <w:pPr>
        <w:ind w:left="360" w:hanging="360"/>
        <w:textAlignment w:val="baseline"/>
      </w:pPr>
      <w:r w:rsidRPr="000F0FE5">
        <w:rPr>
          <w:color w:val="353535"/>
          <w:sz w:val="20"/>
          <w:szCs w:val="20"/>
        </w:rPr>
        <w:t>5.</w:t>
      </w:r>
      <w:r w:rsidRPr="000F0FE5">
        <w:rPr>
          <w:color w:val="353535"/>
          <w:sz w:val="14"/>
          <w:szCs w:val="14"/>
        </w:rPr>
        <w:t xml:space="preserve">     </w:t>
      </w:r>
      <w:r w:rsidRPr="000F0FE5">
        <w:rPr>
          <w:color w:val="353535"/>
          <w:sz w:val="20"/>
          <w:szCs w:val="20"/>
        </w:rPr>
        <w:t>Take care to avoid academic dishonesty. Write your paper, read it, and edit. Use your own words.</w:t>
      </w:r>
    </w:p>
    <w:p w:rsidR="00AB0B2D" w:rsidRPr="000F0FE5" w:rsidRDefault="00AB0B2D" w:rsidP="00AB0B2D">
      <w:pPr>
        <w:ind w:left="360" w:hanging="360"/>
        <w:textAlignment w:val="baseline"/>
      </w:pPr>
      <w:r w:rsidRPr="000F0FE5">
        <w:rPr>
          <w:color w:val="353535"/>
          <w:sz w:val="20"/>
          <w:szCs w:val="20"/>
        </w:rPr>
        <w:t>6.</w:t>
      </w:r>
      <w:r w:rsidRPr="000F0FE5">
        <w:rPr>
          <w:color w:val="353535"/>
          <w:sz w:val="14"/>
          <w:szCs w:val="14"/>
        </w:rPr>
        <w:t xml:space="preserve">     </w:t>
      </w:r>
      <w:r w:rsidRPr="000F0FE5">
        <w:rPr>
          <w:color w:val="353535"/>
          <w:sz w:val="20"/>
          <w:szCs w:val="20"/>
        </w:rPr>
        <w:t>Please include a brief introduction of your company as well as a conclusion/summary at the end.</w:t>
      </w:r>
    </w:p>
    <w:p w:rsidR="00AB0B2D" w:rsidRPr="000F0FE5" w:rsidRDefault="00AB0B2D" w:rsidP="00AB0B2D">
      <w:pPr>
        <w:ind w:left="360" w:hanging="360"/>
        <w:textAlignment w:val="baseline"/>
      </w:pPr>
      <w:r w:rsidRPr="000F0FE5">
        <w:rPr>
          <w:color w:val="353535"/>
          <w:sz w:val="20"/>
          <w:szCs w:val="20"/>
        </w:rPr>
        <w:t>7.</w:t>
      </w:r>
      <w:r w:rsidRPr="000F0FE5">
        <w:rPr>
          <w:color w:val="353535"/>
          <w:sz w:val="14"/>
          <w:szCs w:val="14"/>
        </w:rPr>
        <w:t xml:space="preserve">     </w:t>
      </w:r>
      <w:r w:rsidRPr="000F0FE5">
        <w:rPr>
          <w:color w:val="353535"/>
          <w:sz w:val="20"/>
          <w:szCs w:val="20"/>
        </w:rPr>
        <w:t>You will also be required to include the Income Statement and Balance Sheet as an attachment to your report (you can cut and paste directly from the 10-K report).</w:t>
      </w:r>
    </w:p>
    <w:p w:rsidR="00AB0B2D" w:rsidRPr="000F0FE5" w:rsidRDefault="00AB0B2D" w:rsidP="00AB0B2D">
      <w:pPr>
        <w:ind w:left="360" w:hanging="360"/>
        <w:textAlignment w:val="baseline"/>
      </w:pPr>
      <w:r w:rsidRPr="000F0FE5">
        <w:rPr>
          <w:color w:val="353535"/>
          <w:sz w:val="20"/>
          <w:szCs w:val="20"/>
        </w:rPr>
        <w:t>8.</w:t>
      </w:r>
      <w:r w:rsidRPr="000F0FE5">
        <w:rPr>
          <w:color w:val="353535"/>
          <w:sz w:val="14"/>
          <w:szCs w:val="14"/>
        </w:rPr>
        <w:t xml:space="preserve">     </w:t>
      </w:r>
      <w:r w:rsidRPr="000F0FE5">
        <w:rPr>
          <w:b/>
          <w:bCs/>
          <w:color w:val="353535"/>
          <w:sz w:val="20"/>
          <w:szCs w:val="20"/>
        </w:rPr>
        <w:t>APA style is required for citations and a reference list. Use your own words. The reference list is most important!</w:t>
      </w:r>
    </w:p>
    <w:p w:rsidR="00AB0B2D" w:rsidRPr="000F0FE5" w:rsidRDefault="00AB0B2D" w:rsidP="00AB0B2D">
      <w:pPr>
        <w:ind w:left="360" w:hanging="360"/>
        <w:textAlignment w:val="baseline"/>
      </w:pPr>
      <w:r w:rsidRPr="000F0FE5">
        <w:rPr>
          <w:color w:val="353535"/>
          <w:sz w:val="20"/>
          <w:szCs w:val="20"/>
        </w:rPr>
        <w:t>9.</w:t>
      </w:r>
      <w:r w:rsidRPr="000F0FE5">
        <w:rPr>
          <w:color w:val="353535"/>
          <w:sz w:val="14"/>
          <w:szCs w:val="14"/>
        </w:rPr>
        <w:t xml:space="preserve">     </w:t>
      </w:r>
      <w:r w:rsidRPr="000F0FE5">
        <w:rPr>
          <w:color w:val="353535"/>
          <w:sz w:val="20"/>
          <w:szCs w:val="20"/>
        </w:rPr>
        <w:t>Ask questions if any of the requirements are unclear.</w:t>
      </w:r>
    </w:p>
    <w:p w:rsidR="00AB0B2D" w:rsidRPr="000F0FE5" w:rsidRDefault="00AB0B2D" w:rsidP="00AB0B2D">
      <w:pPr>
        <w:shd w:val="clear" w:color="auto" w:fill="F2F2F2"/>
        <w:spacing w:before="120" w:after="240"/>
        <w:ind w:left="360" w:hanging="360"/>
        <w:textAlignment w:val="baseline"/>
      </w:pPr>
      <w:r w:rsidRPr="000F0FE5">
        <w:rPr>
          <w:color w:val="353535"/>
          <w:sz w:val="20"/>
          <w:szCs w:val="20"/>
        </w:rPr>
        <w:t>10.</w:t>
      </w:r>
      <w:r w:rsidRPr="000F0FE5">
        <w:rPr>
          <w:color w:val="353535"/>
          <w:sz w:val="14"/>
          <w:szCs w:val="14"/>
        </w:rPr>
        <w:t xml:space="preserve">  </w:t>
      </w:r>
      <w:r w:rsidRPr="000F0FE5">
        <w:rPr>
          <w:color w:val="353535"/>
          <w:sz w:val="20"/>
          <w:szCs w:val="20"/>
        </w:rPr>
        <w:t>Additional guidance for your paper and resources:</w:t>
      </w:r>
    </w:p>
    <w:p w:rsidR="00AB0B2D" w:rsidRPr="000F0FE5" w:rsidRDefault="00AB0B2D" w:rsidP="00AB0B2D">
      <w:pPr>
        <w:ind w:left="360" w:hanging="360"/>
        <w:textAlignment w:val="baseline"/>
      </w:pPr>
      <w:r w:rsidRPr="000F0FE5">
        <w:rPr>
          <w:color w:val="353535"/>
          <w:sz w:val="20"/>
          <w:szCs w:val="20"/>
        </w:rPr>
        <w:t>11.</w:t>
      </w:r>
      <w:r w:rsidRPr="000F0FE5">
        <w:rPr>
          <w:color w:val="353535"/>
          <w:sz w:val="14"/>
          <w:szCs w:val="14"/>
        </w:rPr>
        <w:t xml:space="preserve">  </w:t>
      </w:r>
      <w:r w:rsidRPr="000F0FE5">
        <w:rPr>
          <w:color w:val="353535"/>
          <w:sz w:val="20"/>
          <w:szCs w:val="20"/>
        </w:rPr>
        <w:t>Page count does not include title page, tables and exhibits, table of contents, and reference list</w:t>
      </w:r>
    </w:p>
    <w:p w:rsidR="00AB0B2D" w:rsidRPr="000F0FE5" w:rsidRDefault="00AB0B2D" w:rsidP="00AB0B2D">
      <w:pPr>
        <w:ind w:left="360" w:hanging="360"/>
        <w:textAlignment w:val="baseline"/>
      </w:pPr>
      <w:r w:rsidRPr="000F0FE5">
        <w:rPr>
          <w:color w:val="353535"/>
          <w:sz w:val="20"/>
          <w:szCs w:val="20"/>
        </w:rPr>
        <w:t>12.</w:t>
      </w:r>
      <w:r w:rsidRPr="000F0FE5">
        <w:rPr>
          <w:color w:val="353535"/>
          <w:sz w:val="14"/>
          <w:szCs w:val="14"/>
        </w:rPr>
        <w:t xml:space="preserve">  </w:t>
      </w:r>
      <w:r w:rsidRPr="000F0FE5">
        <w:rPr>
          <w:color w:val="353535"/>
          <w:sz w:val="20"/>
          <w:szCs w:val="20"/>
        </w:rPr>
        <w:t>Please include a title page (include your name on the title page)</w:t>
      </w:r>
    </w:p>
    <w:p w:rsidR="00AB0B2D" w:rsidRPr="000F0FE5" w:rsidRDefault="00AB0B2D" w:rsidP="00AB0B2D">
      <w:pPr>
        <w:ind w:left="360" w:hanging="360"/>
        <w:textAlignment w:val="baseline"/>
      </w:pPr>
      <w:r w:rsidRPr="000F0FE5">
        <w:rPr>
          <w:color w:val="353535"/>
          <w:sz w:val="20"/>
          <w:szCs w:val="20"/>
        </w:rPr>
        <w:t>13.</w:t>
      </w:r>
      <w:r w:rsidRPr="000F0FE5">
        <w:rPr>
          <w:color w:val="353535"/>
          <w:sz w:val="14"/>
          <w:szCs w:val="14"/>
        </w:rPr>
        <w:t xml:space="preserve">  </w:t>
      </w:r>
      <w:r w:rsidRPr="000F0FE5">
        <w:rPr>
          <w:color w:val="353535"/>
          <w:sz w:val="20"/>
          <w:szCs w:val="20"/>
        </w:rPr>
        <w:t>Include a reference list (business classes use APA format)</w:t>
      </w:r>
    </w:p>
    <w:p w:rsidR="00AB0B2D" w:rsidRPr="000F0FE5" w:rsidRDefault="00AB0B2D" w:rsidP="00AB0B2D">
      <w:pPr>
        <w:ind w:left="360" w:hanging="360"/>
        <w:textAlignment w:val="baseline"/>
      </w:pPr>
      <w:r w:rsidRPr="000F0FE5">
        <w:rPr>
          <w:color w:val="353535"/>
          <w:sz w:val="20"/>
          <w:szCs w:val="20"/>
        </w:rPr>
        <w:t>14.</w:t>
      </w:r>
      <w:r w:rsidRPr="000F0FE5">
        <w:rPr>
          <w:color w:val="353535"/>
          <w:sz w:val="14"/>
          <w:szCs w:val="14"/>
        </w:rPr>
        <w:t xml:space="preserve">  </w:t>
      </w:r>
      <w:r w:rsidRPr="000F0FE5">
        <w:rPr>
          <w:color w:val="353535"/>
          <w:sz w:val="20"/>
          <w:szCs w:val="20"/>
        </w:rPr>
        <w:t>Include in text citations (business classes use APA format)</w:t>
      </w:r>
    </w:p>
    <w:p w:rsidR="00AB0B2D" w:rsidRPr="000F0FE5" w:rsidRDefault="00AB0B2D" w:rsidP="00AB0B2D">
      <w:pPr>
        <w:ind w:left="360" w:hanging="360"/>
        <w:textAlignment w:val="baseline"/>
      </w:pPr>
      <w:r w:rsidRPr="000F0FE5">
        <w:rPr>
          <w:color w:val="353535"/>
          <w:sz w:val="20"/>
          <w:szCs w:val="20"/>
        </w:rPr>
        <w:t>15.</w:t>
      </w:r>
      <w:r w:rsidRPr="000F0FE5">
        <w:rPr>
          <w:color w:val="353535"/>
          <w:sz w:val="14"/>
          <w:szCs w:val="14"/>
        </w:rPr>
        <w:t xml:space="preserve">  </w:t>
      </w:r>
      <w:r w:rsidRPr="000F0FE5">
        <w:rPr>
          <w:color w:val="353535"/>
          <w:sz w:val="20"/>
          <w:szCs w:val="20"/>
        </w:rPr>
        <w:t>Your paper should use one-inch margins on the left, right, top, and bottom of each page, and font set at 12 point.</w:t>
      </w:r>
    </w:p>
    <w:p w:rsidR="00AB0B2D" w:rsidRPr="000F0FE5" w:rsidRDefault="00AB0B2D" w:rsidP="00AB0B2D">
      <w:pPr>
        <w:ind w:left="360" w:hanging="360"/>
        <w:textAlignment w:val="baseline"/>
      </w:pPr>
      <w:r w:rsidRPr="000F0FE5">
        <w:rPr>
          <w:color w:val="353535"/>
          <w:sz w:val="20"/>
          <w:szCs w:val="20"/>
        </w:rPr>
        <w:t>16.</w:t>
      </w:r>
      <w:r w:rsidRPr="000F0FE5">
        <w:rPr>
          <w:color w:val="353535"/>
          <w:sz w:val="14"/>
          <w:szCs w:val="14"/>
        </w:rPr>
        <w:t xml:space="preserve">  </w:t>
      </w:r>
      <w:r w:rsidRPr="000F0FE5">
        <w:rPr>
          <w:color w:val="353535"/>
          <w:sz w:val="20"/>
          <w:szCs w:val="20"/>
        </w:rPr>
        <w:t>Take care to comply with the UMUC policy for academic honesty</w:t>
      </w:r>
    </w:p>
    <w:p w:rsidR="00AB0B2D" w:rsidRPr="000F0FE5" w:rsidRDefault="00AB0B2D" w:rsidP="00AB0B2D">
      <w:pPr>
        <w:ind w:left="360" w:hanging="360"/>
        <w:textAlignment w:val="baseline"/>
      </w:pPr>
      <w:r w:rsidRPr="000F0FE5">
        <w:rPr>
          <w:color w:val="353535"/>
          <w:sz w:val="20"/>
          <w:szCs w:val="20"/>
        </w:rPr>
        <w:t>17.</w:t>
      </w:r>
      <w:r w:rsidRPr="000F0FE5">
        <w:rPr>
          <w:color w:val="353535"/>
          <w:sz w:val="14"/>
          <w:szCs w:val="14"/>
        </w:rPr>
        <w:t xml:space="preserve">  </w:t>
      </w:r>
      <w:r w:rsidRPr="000F0FE5">
        <w:rPr>
          <w:color w:val="353535"/>
          <w:sz w:val="20"/>
          <w:szCs w:val="20"/>
        </w:rPr>
        <w:t>Write your paper, in your own words, using accounting words from our textbook and explaining how these relate to the financial statements of your company</w:t>
      </w:r>
    </w:p>
    <w:p w:rsidR="00AB0B2D" w:rsidRPr="000F0FE5" w:rsidRDefault="00AB0B2D" w:rsidP="00AB0B2D">
      <w:pPr>
        <w:ind w:left="360" w:hanging="360"/>
        <w:textAlignment w:val="baseline"/>
      </w:pPr>
      <w:r w:rsidRPr="000F0FE5">
        <w:rPr>
          <w:color w:val="353535"/>
          <w:sz w:val="20"/>
          <w:szCs w:val="20"/>
        </w:rPr>
        <w:t>18.</w:t>
      </w:r>
      <w:r w:rsidRPr="000F0FE5">
        <w:rPr>
          <w:color w:val="353535"/>
          <w:sz w:val="14"/>
          <w:szCs w:val="14"/>
        </w:rPr>
        <w:t xml:space="preserve">  </w:t>
      </w:r>
      <w:r w:rsidRPr="000F0FE5">
        <w:rPr>
          <w:color w:val="353535"/>
          <w:sz w:val="20"/>
          <w:szCs w:val="20"/>
        </w:rPr>
        <w:t>Our discussion postings during the semester should assist you in completing this paper</w:t>
      </w:r>
    </w:p>
    <w:p w:rsidR="00AB0B2D" w:rsidRPr="000F0FE5" w:rsidRDefault="00AB0B2D" w:rsidP="00AB0B2D">
      <w:pPr>
        <w:ind w:left="360" w:hanging="360"/>
        <w:textAlignment w:val="baseline"/>
      </w:pPr>
      <w:r w:rsidRPr="000F0FE5">
        <w:rPr>
          <w:color w:val="353535"/>
          <w:sz w:val="20"/>
          <w:szCs w:val="20"/>
        </w:rPr>
        <w:t>19.</w:t>
      </w:r>
      <w:r w:rsidRPr="000F0FE5">
        <w:rPr>
          <w:color w:val="353535"/>
          <w:sz w:val="14"/>
          <w:szCs w:val="14"/>
        </w:rPr>
        <w:t xml:space="preserve">  </w:t>
      </w:r>
      <w:r w:rsidRPr="000F0FE5">
        <w:rPr>
          <w:color w:val="353535"/>
          <w:sz w:val="20"/>
          <w:szCs w:val="20"/>
        </w:rPr>
        <w:t>Visit the Accounting Toolbox in the Course Content of our LEO classroom</w:t>
      </w:r>
    </w:p>
    <w:p w:rsidR="00AB0B2D" w:rsidRPr="000F0FE5" w:rsidRDefault="00AB0B2D" w:rsidP="00AB0B2D">
      <w:pPr>
        <w:ind w:left="360" w:hanging="360"/>
        <w:textAlignment w:val="baseline"/>
      </w:pPr>
      <w:r w:rsidRPr="000F0FE5">
        <w:rPr>
          <w:color w:val="353535"/>
          <w:sz w:val="20"/>
          <w:szCs w:val="20"/>
        </w:rPr>
        <w:t>20.</w:t>
      </w:r>
      <w:r w:rsidRPr="000F0FE5">
        <w:rPr>
          <w:color w:val="353535"/>
          <w:sz w:val="14"/>
          <w:szCs w:val="14"/>
        </w:rPr>
        <w:t xml:space="preserve">  </w:t>
      </w:r>
      <w:r w:rsidRPr="000F0FE5">
        <w:rPr>
          <w:color w:val="353535"/>
          <w:sz w:val="20"/>
          <w:szCs w:val="20"/>
        </w:rPr>
        <w:t>The Accounting Toolbox is a constant resource in our UMUC undergraduate accounting courses</w:t>
      </w:r>
    </w:p>
    <w:p w:rsidR="00AB0B2D" w:rsidRPr="000F0FE5" w:rsidRDefault="00AB0B2D" w:rsidP="00AB0B2D">
      <w:pPr>
        <w:ind w:left="360" w:hanging="360"/>
        <w:textAlignment w:val="baseline"/>
      </w:pPr>
      <w:r w:rsidRPr="000F0FE5">
        <w:rPr>
          <w:color w:val="353535"/>
          <w:sz w:val="20"/>
          <w:szCs w:val="20"/>
        </w:rPr>
        <w:t>21.</w:t>
      </w:r>
      <w:r w:rsidRPr="000F0FE5">
        <w:rPr>
          <w:color w:val="353535"/>
          <w:sz w:val="14"/>
          <w:szCs w:val="14"/>
        </w:rPr>
        <w:t xml:space="preserve">  </w:t>
      </w:r>
      <w:r w:rsidRPr="000F0FE5">
        <w:rPr>
          <w:color w:val="353535"/>
          <w:sz w:val="20"/>
          <w:szCs w:val="20"/>
        </w:rPr>
        <w:t>Links and explanations to assist you with this paper may appear in this resource</w:t>
      </w:r>
    </w:p>
    <w:p w:rsidR="00AB0B2D" w:rsidRPr="000F0FE5" w:rsidRDefault="00AB0B2D" w:rsidP="00AB0B2D">
      <w:pPr>
        <w:ind w:left="360" w:hanging="360"/>
        <w:textAlignment w:val="baseline"/>
      </w:pPr>
      <w:r w:rsidRPr="000F0FE5">
        <w:rPr>
          <w:color w:val="353535"/>
          <w:sz w:val="20"/>
          <w:szCs w:val="20"/>
        </w:rPr>
        <w:lastRenderedPageBreak/>
        <w:t>22.</w:t>
      </w:r>
      <w:r w:rsidRPr="000F0FE5">
        <w:rPr>
          <w:color w:val="353535"/>
          <w:sz w:val="14"/>
          <w:szCs w:val="14"/>
        </w:rPr>
        <w:t xml:space="preserve">  </w:t>
      </w:r>
      <w:r w:rsidRPr="000F0FE5">
        <w:rPr>
          <w:color w:val="353535"/>
          <w:sz w:val="20"/>
          <w:szCs w:val="20"/>
        </w:rPr>
        <w:t>Additional information will be posted in the Week 1 Discussion area of Leo Classroom. Please make sure you review carefully and ask questions if you have any.</w:t>
      </w:r>
    </w:p>
    <w:p w:rsidR="00AB0B2D" w:rsidRPr="000F0FE5" w:rsidRDefault="00AB0B2D" w:rsidP="00AB0B2D">
      <w:pPr>
        <w:shd w:val="clear" w:color="auto" w:fill="F2F2F2"/>
        <w:ind w:left="360" w:hanging="360"/>
        <w:textAlignment w:val="baseline"/>
      </w:pPr>
      <w:r w:rsidRPr="000F0FE5">
        <w:rPr>
          <w:color w:val="353535"/>
          <w:sz w:val="20"/>
          <w:szCs w:val="20"/>
        </w:rPr>
        <w:t>23.</w:t>
      </w:r>
      <w:r w:rsidRPr="000F0FE5">
        <w:rPr>
          <w:color w:val="353535"/>
          <w:sz w:val="14"/>
          <w:szCs w:val="14"/>
        </w:rPr>
        <w:t xml:space="preserve">  </w:t>
      </w:r>
      <w:r w:rsidRPr="000F0FE5">
        <w:rPr>
          <w:b/>
          <w:bCs/>
          <w:color w:val="353535"/>
          <w:sz w:val="20"/>
          <w:szCs w:val="20"/>
        </w:rPr>
        <w:t>SEC 10-K Power Point Presentation</w:t>
      </w:r>
    </w:p>
    <w:p w:rsidR="00AB0B2D" w:rsidRPr="000F0FE5" w:rsidRDefault="00AB0B2D" w:rsidP="00AB0B2D">
      <w:pPr>
        <w:ind w:left="360" w:hanging="360"/>
        <w:textAlignment w:val="baseline"/>
      </w:pPr>
      <w:r w:rsidRPr="000F0FE5">
        <w:rPr>
          <w:color w:val="353535"/>
          <w:sz w:val="20"/>
          <w:szCs w:val="20"/>
        </w:rPr>
        <w:t>24.</w:t>
      </w:r>
      <w:r w:rsidRPr="000F0FE5">
        <w:rPr>
          <w:color w:val="353535"/>
          <w:sz w:val="14"/>
          <w:szCs w:val="14"/>
        </w:rPr>
        <w:t xml:space="preserve">  </w:t>
      </w:r>
      <w:r w:rsidRPr="000F0FE5">
        <w:rPr>
          <w:color w:val="353535"/>
          <w:sz w:val="20"/>
          <w:szCs w:val="20"/>
        </w:rPr>
        <w:t>You will also be required to prepare a brief power point file of no more than 10 slides. Post the power point presentation in the discussion area for comments by other students.</w:t>
      </w:r>
    </w:p>
    <w:p w:rsidR="00AB0B2D" w:rsidRPr="000F0FE5" w:rsidRDefault="00AB0B2D" w:rsidP="00AB0B2D">
      <w:pPr>
        <w:ind w:left="360" w:hanging="360"/>
        <w:textAlignment w:val="baseline"/>
      </w:pPr>
      <w:r w:rsidRPr="000F0FE5">
        <w:rPr>
          <w:color w:val="353535"/>
          <w:sz w:val="20"/>
          <w:szCs w:val="20"/>
        </w:rPr>
        <w:t>25.</w:t>
      </w:r>
      <w:r w:rsidRPr="000F0FE5">
        <w:rPr>
          <w:color w:val="353535"/>
          <w:sz w:val="14"/>
          <w:szCs w:val="14"/>
        </w:rPr>
        <w:t xml:space="preserve">  </w:t>
      </w:r>
      <w:r w:rsidRPr="000F0FE5">
        <w:rPr>
          <w:color w:val="353535"/>
          <w:sz w:val="20"/>
          <w:szCs w:val="20"/>
        </w:rPr>
        <w:t>After you read the comments you may wish to make changes to your power point file before submitting it in the assignment folder along.</w:t>
      </w:r>
    </w:p>
    <w:p w:rsidR="00AB0B2D" w:rsidRPr="000F0FE5" w:rsidRDefault="00AB0B2D" w:rsidP="00AB0B2D">
      <w:pPr>
        <w:ind w:left="360" w:hanging="360"/>
        <w:textAlignment w:val="baseline"/>
      </w:pPr>
      <w:r w:rsidRPr="000F0FE5">
        <w:rPr>
          <w:color w:val="353535"/>
          <w:sz w:val="20"/>
          <w:szCs w:val="20"/>
        </w:rPr>
        <w:t>26.</w:t>
      </w:r>
      <w:r w:rsidRPr="000F0FE5">
        <w:rPr>
          <w:color w:val="353535"/>
          <w:sz w:val="14"/>
          <w:szCs w:val="14"/>
        </w:rPr>
        <w:t xml:space="preserve">  </w:t>
      </w:r>
      <w:r w:rsidRPr="000F0FE5">
        <w:rPr>
          <w:color w:val="353535"/>
          <w:sz w:val="20"/>
          <w:szCs w:val="20"/>
        </w:rPr>
        <w:t>Include a reference list in APA format.</w:t>
      </w:r>
    </w:p>
    <w:p w:rsidR="00AB0B2D" w:rsidRPr="000F0FE5" w:rsidRDefault="00AB0B2D" w:rsidP="00AB0B2D">
      <w:pPr>
        <w:ind w:left="360" w:hanging="360"/>
        <w:textAlignment w:val="baseline"/>
      </w:pPr>
      <w:r w:rsidRPr="000F0FE5">
        <w:rPr>
          <w:color w:val="353535"/>
          <w:sz w:val="20"/>
          <w:szCs w:val="20"/>
        </w:rPr>
        <w:t>27.</w:t>
      </w:r>
      <w:r w:rsidRPr="000F0FE5">
        <w:rPr>
          <w:color w:val="353535"/>
          <w:sz w:val="14"/>
          <w:szCs w:val="14"/>
        </w:rPr>
        <w:t xml:space="preserve">  </w:t>
      </w:r>
      <w:r w:rsidRPr="000F0FE5">
        <w:rPr>
          <w:color w:val="353535"/>
          <w:sz w:val="20"/>
          <w:szCs w:val="20"/>
        </w:rPr>
        <w:t>Ask questions if any of the requirements are unclear.</w:t>
      </w:r>
    </w:p>
    <w:p w:rsidR="00AB0B2D" w:rsidRPr="000F0FE5" w:rsidRDefault="00AB0B2D" w:rsidP="00AB0B2D">
      <w:pPr>
        <w:ind w:left="360" w:hanging="360"/>
        <w:textAlignment w:val="baseline"/>
      </w:pPr>
      <w:r w:rsidRPr="000F0FE5">
        <w:rPr>
          <w:color w:val="353535"/>
          <w:sz w:val="20"/>
          <w:szCs w:val="20"/>
        </w:rPr>
        <w:t>28.</w:t>
      </w:r>
      <w:r w:rsidRPr="000F0FE5">
        <w:rPr>
          <w:color w:val="353535"/>
          <w:sz w:val="14"/>
          <w:szCs w:val="14"/>
        </w:rPr>
        <w:t xml:space="preserve">  </w:t>
      </w:r>
      <w:r w:rsidRPr="000F0FE5">
        <w:rPr>
          <w:color w:val="353535"/>
          <w:sz w:val="20"/>
          <w:szCs w:val="20"/>
        </w:rPr>
        <w:t>You are required to post comments on the work of at least one other student who does not yet have comments so everyone has at least one set of comments. Do not wait until the last day to post your power point file so everyone has a chance to visit the files.</w:t>
      </w:r>
    </w:p>
    <w:p w:rsidR="00AB0B2D" w:rsidRPr="000F0FE5" w:rsidRDefault="00AB0B2D" w:rsidP="00AB0B2D">
      <w:r w:rsidRPr="000F0FE5">
        <w:t> </w:t>
      </w:r>
    </w:p>
    <w:p w:rsidR="000F0FE5" w:rsidRPr="000F0FE5" w:rsidRDefault="000F0FE5" w:rsidP="000F0FE5">
      <w:pPr>
        <w:ind w:right="90"/>
        <w:outlineLvl w:val="1"/>
        <w:rPr>
          <w:b/>
          <w:bCs/>
          <w:sz w:val="36"/>
          <w:szCs w:val="36"/>
        </w:rPr>
      </w:pPr>
      <w:r w:rsidRPr="000F0FE5">
        <w:rPr>
          <w:b/>
          <w:bCs/>
          <w:sz w:val="36"/>
          <w:szCs w:val="36"/>
        </w:rPr>
        <w:t>Rubric Name: ACCT Assignments and Submissions</w:t>
      </w:r>
    </w:p>
    <w:tbl>
      <w:tblPr>
        <w:tblW w:w="17400" w:type="dxa"/>
        <w:tblCellSpacing w:w="15" w:type="dxa"/>
        <w:tblCellMar>
          <w:top w:w="15" w:type="dxa"/>
          <w:left w:w="15" w:type="dxa"/>
          <w:bottom w:w="15" w:type="dxa"/>
          <w:right w:w="15" w:type="dxa"/>
        </w:tblCellMar>
        <w:tblLook w:val="04A0" w:firstRow="1" w:lastRow="0" w:firstColumn="1" w:lastColumn="0" w:noHBand="0" w:noVBand="1"/>
        <w:tblDescription w:val="This table lists criteria and criteria group names in the first column. The first row lists level names and includes scores if the rubric uses a numeric scoring method. A similar row starts any additional criteria group. If the rubric uses a numeric scoring method, the overall score is in the last two rows: the second last row gives the overall level names and scores; the last row gives the overall score for each level."/>
      </w:tblPr>
      <w:tblGrid>
        <w:gridCol w:w="45"/>
        <w:gridCol w:w="1200"/>
        <w:gridCol w:w="1200"/>
        <w:gridCol w:w="1714"/>
        <w:gridCol w:w="1714"/>
        <w:gridCol w:w="1714"/>
        <w:gridCol w:w="1714"/>
        <w:gridCol w:w="1714"/>
        <w:gridCol w:w="1714"/>
        <w:gridCol w:w="4671"/>
      </w:tblGrid>
      <w:tr w:rsidR="000F0FE5" w:rsidRPr="000F0FE5" w:rsidTr="000F0FE5">
        <w:trPr>
          <w:gridBefore w:val="1"/>
          <w:tblCellSpacing w:w="15" w:type="dxa"/>
        </w:trPr>
        <w:tc>
          <w:tcPr>
            <w:tcW w:w="2340" w:type="dxa"/>
            <w:gridSpan w:val="2"/>
            <w:tcBorders>
              <w:top w:val="single" w:sz="6" w:space="0" w:color="D3D9E3"/>
              <w:left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Content and Accuracy (50)</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Excellent</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Very 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Satisfactory</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Poor</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Did not Complete</w:t>
            </w:r>
          </w:p>
        </w:tc>
        <w:tc>
          <w:tcPr>
            <w:tcW w:w="1534" w:type="dxa"/>
            <w:vMerge w:val="restart"/>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p>
        </w:tc>
      </w:tr>
      <w:tr w:rsidR="000F0FE5" w:rsidRPr="000F0FE5" w:rsidTr="000F0FE5">
        <w:trPr>
          <w:gridBefore w:val="1"/>
          <w:tblCellSpacing w:w="15" w:type="dxa"/>
        </w:trPr>
        <w:tc>
          <w:tcPr>
            <w:tcW w:w="2340" w:type="dxa"/>
            <w:gridSpan w:val="2"/>
            <w:tcBorders>
              <w:top w:val="single" w:sz="6" w:space="0" w:color="D3D9E3"/>
              <w:left w:val="single" w:sz="6" w:space="0" w:color="D3D9E3"/>
              <w:right w:val="single" w:sz="6" w:space="0" w:color="D3D9E3"/>
            </w:tcBorders>
            <w:shd w:val="clear" w:color="auto" w:fill="FFFFFF"/>
            <w:vAlign w:val="center"/>
            <w:hideMark/>
          </w:tcPr>
          <w:p w:rsidR="000F0FE5" w:rsidRPr="000F0FE5" w:rsidRDefault="000F0FE5" w:rsidP="000F0FE5">
            <w:pPr>
              <w:rPr>
                <w:b/>
                <w:bCs/>
              </w:rPr>
            </w:pPr>
            <w:r w:rsidRPr="000F0FE5">
              <w:rPr>
                <w:b/>
                <w:bCs/>
              </w:rPr>
              <w:t>Student's submission appropriately addresses questions or calls to action</w:t>
            </w:r>
          </w:p>
        </w:tc>
        <w:tc>
          <w:tcPr>
            <w:tcW w:w="1669" w:type="dxa"/>
            <w:tcBorders>
              <w:top w:val="single" w:sz="6" w:space="0" w:color="D3D9E3"/>
              <w:right w:val="single" w:sz="6" w:space="0" w:color="D3D9E3"/>
            </w:tcBorders>
            <w:shd w:val="clear" w:color="auto" w:fill="FFFFFF"/>
            <w:vAlign w:val="center"/>
            <w:hideMark/>
          </w:tcPr>
          <w:p w:rsidR="000F0FE5" w:rsidRPr="000F0FE5" w:rsidRDefault="000F0FE5" w:rsidP="000F0FE5">
            <w:r w:rsidRPr="000F0FE5">
              <w:t>50 points</w:t>
            </w:r>
            <w:r w:rsidRPr="000F0FE5">
              <w:br/>
            </w:r>
          </w:p>
        </w:tc>
        <w:tc>
          <w:tcPr>
            <w:tcW w:w="1669" w:type="dxa"/>
            <w:tcBorders>
              <w:top w:val="single" w:sz="6" w:space="0" w:color="D3D9E3"/>
              <w:right w:val="single" w:sz="6" w:space="0" w:color="D3D9E3"/>
            </w:tcBorders>
            <w:shd w:val="clear" w:color="auto" w:fill="FFFFFF"/>
            <w:vAlign w:val="center"/>
            <w:hideMark/>
          </w:tcPr>
          <w:p w:rsidR="000F0FE5" w:rsidRPr="000F0FE5" w:rsidRDefault="000F0FE5" w:rsidP="000F0FE5">
            <w:r w:rsidRPr="000F0FE5">
              <w:t>45 points</w:t>
            </w:r>
            <w:r w:rsidRPr="000F0FE5">
              <w:br/>
            </w:r>
          </w:p>
        </w:tc>
        <w:tc>
          <w:tcPr>
            <w:tcW w:w="1669" w:type="dxa"/>
            <w:tcBorders>
              <w:top w:val="single" w:sz="6" w:space="0" w:color="D3D9E3"/>
              <w:right w:val="single" w:sz="6" w:space="0" w:color="D3D9E3"/>
            </w:tcBorders>
            <w:shd w:val="clear" w:color="auto" w:fill="FFFFFF"/>
            <w:vAlign w:val="center"/>
            <w:hideMark/>
          </w:tcPr>
          <w:p w:rsidR="000F0FE5" w:rsidRPr="000F0FE5" w:rsidRDefault="000F0FE5" w:rsidP="000F0FE5">
            <w:r w:rsidRPr="000F0FE5">
              <w:t>40 points</w:t>
            </w:r>
            <w:r w:rsidRPr="000F0FE5">
              <w:br/>
            </w:r>
          </w:p>
        </w:tc>
        <w:tc>
          <w:tcPr>
            <w:tcW w:w="1669" w:type="dxa"/>
            <w:tcBorders>
              <w:top w:val="single" w:sz="6" w:space="0" w:color="D3D9E3"/>
              <w:right w:val="single" w:sz="6" w:space="0" w:color="D3D9E3"/>
            </w:tcBorders>
            <w:shd w:val="clear" w:color="auto" w:fill="FFFFFF"/>
            <w:vAlign w:val="center"/>
            <w:hideMark/>
          </w:tcPr>
          <w:p w:rsidR="000F0FE5" w:rsidRPr="000F0FE5" w:rsidRDefault="000F0FE5" w:rsidP="000F0FE5">
            <w:r w:rsidRPr="000F0FE5">
              <w:t>35 points</w:t>
            </w:r>
            <w:r w:rsidRPr="000F0FE5">
              <w:br/>
            </w:r>
          </w:p>
        </w:tc>
        <w:tc>
          <w:tcPr>
            <w:tcW w:w="1669" w:type="dxa"/>
            <w:tcBorders>
              <w:top w:val="single" w:sz="6" w:space="0" w:color="D3D9E3"/>
              <w:right w:val="single" w:sz="6" w:space="0" w:color="D3D9E3"/>
            </w:tcBorders>
            <w:shd w:val="clear" w:color="auto" w:fill="FFFFFF"/>
            <w:vAlign w:val="center"/>
            <w:hideMark/>
          </w:tcPr>
          <w:p w:rsidR="000F0FE5" w:rsidRPr="000F0FE5" w:rsidRDefault="000F0FE5" w:rsidP="000F0FE5">
            <w:r w:rsidRPr="000F0FE5">
              <w:t>30 points</w:t>
            </w:r>
            <w:r w:rsidRPr="000F0FE5">
              <w:br/>
            </w:r>
          </w:p>
        </w:tc>
        <w:tc>
          <w:tcPr>
            <w:tcW w:w="1669" w:type="dxa"/>
            <w:tcBorders>
              <w:top w:val="single" w:sz="6" w:space="0" w:color="D3D9E3"/>
              <w:right w:val="single" w:sz="6" w:space="0" w:color="D3D9E3"/>
            </w:tcBorders>
            <w:shd w:val="clear" w:color="auto" w:fill="FFFFFF"/>
            <w:vAlign w:val="center"/>
            <w:hideMark/>
          </w:tcPr>
          <w:p w:rsidR="000F0FE5" w:rsidRPr="000F0FE5" w:rsidRDefault="000F0FE5" w:rsidP="000F0FE5">
            <w:r w:rsidRPr="000F0FE5">
              <w:t>0 points</w:t>
            </w:r>
            <w:r w:rsidRPr="000F0FE5">
              <w:br/>
            </w:r>
          </w:p>
        </w:tc>
        <w:tc>
          <w:tcPr>
            <w:tcW w:w="0" w:type="auto"/>
            <w:vMerge/>
            <w:tcBorders>
              <w:top w:val="single" w:sz="6" w:space="0" w:color="D3D9E3"/>
              <w:right w:val="single" w:sz="6" w:space="0" w:color="D3D9E3"/>
            </w:tcBorders>
            <w:shd w:val="clear" w:color="auto" w:fill="FFFFFF"/>
            <w:vAlign w:val="center"/>
            <w:hideMark/>
          </w:tcPr>
          <w:p w:rsidR="000F0FE5" w:rsidRPr="000F0FE5" w:rsidRDefault="000F0FE5" w:rsidP="000F0FE5">
            <w:pPr>
              <w:rPr>
                <w:b/>
                <w:bCs/>
                <w:color w:val="565A5C"/>
              </w:rPr>
            </w:pPr>
          </w:p>
        </w:tc>
      </w:tr>
      <w:tr w:rsidR="000F0FE5" w:rsidRPr="000F0FE5" w:rsidTr="000F0FE5">
        <w:trPr>
          <w:gridBefore w:val="1"/>
          <w:tblCellSpacing w:w="15" w:type="dxa"/>
        </w:trPr>
        <w:tc>
          <w:tcPr>
            <w:tcW w:w="2340" w:type="dxa"/>
            <w:gridSpan w:val="2"/>
            <w:tcBorders>
              <w:top w:val="single" w:sz="6" w:space="0" w:color="D3D9E3"/>
              <w:left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Quality of Submission (30)</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Excellent</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Very 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Satisfactory</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Poor</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Did Not Complete</w:t>
            </w:r>
          </w:p>
        </w:tc>
        <w:tc>
          <w:tcPr>
            <w:tcW w:w="1534" w:type="dxa"/>
            <w:vMerge w:val="restart"/>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p>
        </w:tc>
      </w:tr>
      <w:tr w:rsidR="000F0FE5" w:rsidRPr="000F0FE5" w:rsidTr="000F0FE5">
        <w:trPr>
          <w:gridBefore w:val="1"/>
          <w:tblCellSpacing w:w="15" w:type="dxa"/>
        </w:trPr>
        <w:tc>
          <w:tcPr>
            <w:tcW w:w="0" w:type="auto"/>
            <w:gridSpan w:val="2"/>
            <w:tcBorders>
              <w:top w:val="single" w:sz="6" w:space="0" w:color="D3D9E3"/>
              <w:left w:val="single" w:sz="6" w:space="0" w:color="D3D9E3"/>
              <w:right w:val="single" w:sz="6" w:space="0" w:color="D3D9E3"/>
            </w:tcBorders>
            <w:shd w:val="clear" w:color="auto" w:fill="FFFFFF"/>
            <w:vAlign w:val="center"/>
            <w:hideMark/>
          </w:tcPr>
          <w:p w:rsidR="000F0FE5" w:rsidRPr="000F0FE5" w:rsidRDefault="000F0FE5" w:rsidP="000F0FE5">
            <w:pPr>
              <w:rPr>
                <w:b/>
                <w:bCs/>
              </w:rPr>
            </w:pPr>
            <w:r w:rsidRPr="000F0FE5">
              <w:rPr>
                <w:b/>
                <w:bCs/>
              </w:rPr>
              <w:t>Student’s submission displays critical thinking, analysis, and appropriate research and application of resources</w:t>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30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27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24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21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18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0 points</w:t>
            </w:r>
            <w:r w:rsidRPr="000F0FE5">
              <w:br/>
            </w:r>
          </w:p>
        </w:tc>
        <w:tc>
          <w:tcPr>
            <w:tcW w:w="0" w:type="auto"/>
            <w:vMerge/>
            <w:tcBorders>
              <w:top w:val="single" w:sz="6" w:space="0" w:color="D3D9E3"/>
              <w:right w:val="single" w:sz="6" w:space="0" w:color="D3D9E3"/>
            </w:tcBorders>
            <w:shd w:val="clear" w:color="auto" w:fill="FFFFFF"/>
            <w:vAlign w:val="center"/>
            <w:hideMark/>
          </w:tcPr>
          <w:p w:rsidR="000F0FE5" w:rsidRPr="000F0FE5" w:rsidRDefault="000F0FE5" w:rsidP="000F0FE5">
            <w:pPr>
              <w:rPr>
                <w:b/>
                <w:bCs/>
                <w:color w:val="565A5C"/>
              </w:rPr>
            </w:pPr>
          </w:p>
        </w:tc>
      </w:tr>
      <w:tr w:rsidR="000F0FE5" w:rsidRPr="000F0FE5" w:rsidTr="000F0FE5">
        <w:trPr>
          <w:gridBefore w:val="1"/>
          <w:tblCellSpacing w:w="15" w:type="dxa"/>
        </w:trPr>
        <w:tc>
          <w:tcPr>
            <w:tcW w:w="2340" w:type="dxa"/>
            <w:gridSpan w:val="2"/>
            <w:tcBorders>
              <w:top w:val="single" w:sz="6" w:space="0" w:color="D3D9E3"/>
              <w:left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Originality (10)</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Excellent</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Very 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Satisfactory</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Poor</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Did Not Complete</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Originality (10)</w:t>
            </w:r>
          </w:p>
        </w:tc>
      </w:tr>
      <w:tr w:rsidR="000F0FE5" w:rsidRPr="000F0FE5" w:rsidTr="000F0FE5">
        <w:trPr>
          <w:gridBefore w:val="1"/>
          <w:tblCellSpacing w:w="15" w:type="dxa"/>
        </w:trPr>
        <w:tc>
          <w:tcPr>
            <w:tcW w:w="0" w:type="auto"/>
            <w:gridSpan w:val="2"/>
            <w:tcBorders>
              <w:top w:val="single" w:sz="6" w:space="0" w:color="D3D9E3"/>
              <w:left w:val="single" w:sz="6" w:space="0" w:color="D3D9E3"/>
              <w:right w:val="single" w:sz="6" w:space="0" w:color="D3D9E3"/>
            </w:tcBorders>
            <w:shd w:val="clear" w:color="auto" w:fill="FFFFFF"/>
            <w:vAlign w:val="center"/>
            <w:hideMark/>
          </w:tcPr>
          <w:p w:rsidR="000F0FE5" w:rsidRPr="000F0FE5" w:rsidRDefault="000F0FE5" w:rsidP="000F0FE5">
            <w:pPr>
              <w:rPr>
                <w:b/>
                <w:bCs/>
              </w:rPr>
            </w:pPr>
            <w:r w:rsidRPr="000F0FE5">
              <w:rPr>
                <w:b/>
                <w:bCs/>
              </w:rPr>
              <w:t>Submission written in student’s own words. In-text citations included if required</w:t>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10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9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8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7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6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0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10 points</w:t>
            </w:r>
            <w:r w:rsidRPr="000F0FE5">
              <w:br/>
            </w:r>
          </w:p>
        </w:tc>
      </w:tr>
      <w:tr w:rsidR="000F0FE5" w:rsidRPr="000F0FE5" w:rsidTr="000F0FE5">
        <w:trPr>
          <w:gridBefore w:val="1"/>
          <w:tblCellSpacing w:w="15" w:type="dxa"/>
        </w:trPr>
        <w:tc>
          <w:tcPr>
            <w:tcW w:w="2340" w:type="dxa"/>
            <w:gridSpan w:val="2"/>
            <w:tcBorders>
              <w:top w:val="single" w:sz="6" w:space="0" w:color="D3D9E3"/>
              <w:left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Communication (10)</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Excellent</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Very 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Good</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Satisfactory</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Poor</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Did Not Complete</w:t>
            </w:r>
          </w:p>
        </w:tc>
        <w:tc>
          <w:tcPr>
            <w:tcW w:w="1534" w:type="dxa"/>
            <w:vMerge w:val="restart"/>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p>
        </w:tc>
      </w:tr>
      <w:tr w:rsidR="000F0FE5" w:rsidRPr="000F0FE5" w:rsidTr="000F0FE5">
        <w:trPr>
          <w:gridBefore w:val="1"/>
          <w:tblCellSpacing w:w="15" w:type="dxa"/>
        </w:trPr>
        <w:tc>
          <w:tcPr>
            <w:tcW w:w="0" w:type="auto"/>
            <w:gridSpan w:val="2"/>
            <w:tcBorders>
              <w:top w:val="single" w:sz="6" w:space="0" w:color="D3D9E3"/>
              <w:left w:val="single" w:sz="6" w:space="0" w:color="D3D9E3"/>
              <w:right w:val="single" w:sz="6" w:space="0" w:color="D3D9E3"/>
            </w:tcBorders>
            <w:shd w:val="clear" w:color="auto" w:fill="FFFFFF"/>
            <w:vAlign w:val="center"/>
            <w:hideMark/>
          </w:tcPr>
          <w:p w:rsidR="000F0FE5" w:rsidRPr="000F0FE5" w:rsidRDefault="000F0FE5" w:rsidP="000F0FE5">
            <w:pPr>
              <w:rPr>
                <w:b/>
                <w:bCs/>
              </w:rPr>
            </w:pPr>
            <w:r w:rsidRPr="000F0FE5">
              <w:rPr>
                <w:b/>
                <w:bCs/>
              </w:rPr>
              <w:t>Student’s submission shows a high-degree of effective communication and presentation of information.</w:t>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10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9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8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7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6 points</w:t>
            </w:r>
            <w:r w:rsidRPr="000F0FE5">
              <w:br/>
            </w:r>
          </w:p>
        </w:tc>
        <w:tc>
          <w:tcPr>
            <w:tcW w:w="0" w:type="auto"/>
            <w:tcBorders>
              <w:top w:val="single" w:sz="6" w:space="0" w:color="D3D9E3"/>
              <w:right w:val="single" w:sz="6" w:space="0" w:color="D3D9E3"/>
            </w:tcBorders>
            <w:shd w:val="clear" w:color="auto" w:fill="FFFFFF"/>
            <w:vAlign w:val="center"/>
            <w:hideMark/>
          </w:tcPr>
          <w:p w:rsidR="000F0FE5" w:rsidRPr="000F0FE5" w:rsidRDefault="000F0FE5" w:rsidP="000F0FE5">
            <w:r w:rsidRPr="000F0FE5">
              <w:t>0 points</w:t>
            </w:r>
            <w:r w:rsidRPr="000F0FE5">
              <w:br/>
            </w:r>
          </w:p>
        </w:tc>
        <w:tc>
          <w:tcPr>
            <w:tcW w:w="0" w:type="auto"/>
            <w:vMerge/>
            <w:tcBorders>
              <w:top w:val="single" w:sz="6" w:space="0" w:color="D3D9E3"/>
              <w:right w:val="single" w:sz="6" w:space="0" w:color="D3D9E3"/>
            </w:tcBorders>
            <w:shd w:val="clear" w:color="auto" w:fill="FFFFFF"/>
            <w:vAlign w:val="center"/>
            <w:hideMark/>
          </w:tcPr>
          <w:p w:rsidR="000F0FE5" w:rsidRPr="000F0FE5" w:rsidRDefault="000F0FE5" w:rsidP="000F0FE5">
            <w:pPr>
              <w:rPr>
                <w:b/>
                <w:bCs/>
                <w:color w:val="565A5C"/>
              </w:rPr>
            </w:pPr>
          </w:p>
        </w:tc>
      </w:tr>
      <w:tr w:rsidR="000F0FE5" w:rsidRPr="000F0FE5" w:rsidTr="000F0FE5">
        <w:trPr>
          <w:gridBefore w:val="1"/>
          <w:tblCellSpacing w:w="15" w:type="dxa"/>
        </w:trPr>
        <w:tc>
          <w:tcPr>
            <w:tcW w:w="2340" w:type="dxa"/>
            <w:gridSpan w:val="2"/>
            <w:tcBorders>
              <w:top w:val="single" w:sz="6" w:space="0" w:color="D3D9E3"/>
              <w:left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Overall Score</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Excellent</w:t>
            </w:r>
            <w:r w:rsidRPr="000F0FE5">
              <w:rPr>
                <w:b/>
                <w:bCs/>
                <w:color w:val="565A5C"/>
              </w:rPr>
              <w:br/>
              <w:t>100 or more</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Very Good</w:t>
            </w:r>
            <w:r w:rsidRPr="000F0FE5">
              <w:rPr>
                <w:b/>
                <w:bCs/>
                <w:color w:val="565A5C"/>
              </w:rPr>
              <w:br/>
              <w:t>90 or more</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Good</w:t>
            </w:r>
            <w:r w:rsidRPr="000F0FE5">
              <w:rPr>
                <w:b/>
                <w:bCs/>
                <w:color w:val="565A5C"/>
              </w:rPr>
              <w:br/>
              <w:t>80 or more</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Satisfactory</w:t>
            </w:r>
            <w:r w:rsidRPr="000F0FE5">
              <w:rPr>
                <w:b/>
                <w:bCs/>
                <w:color w:val="565A5C"/>
              </w:rPr>
              <w:br/>
              <w:t>70 or more</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Poor</w:t>
            </w:r>
            <w:r w:rsidRPr="000F0FE5">
              <w:rPr>
                <w:b/>
                <w:bCs/>
                <w:color w:val="565A5C"/>
              </w:rPr>
              <w:br/>
              <w:t>60 or more</w:t>
            </w:r>
          </w:p>
        </w:tc>
        <w:tc>
          <w:tcPr>
            <w:tcW w:w="1669" w:type="dxa"/>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r w:rsidRPr="000F0FE5">
              <w:rPr>
                <w:b/>
                <w:bCs/>
                <w:color w:val="565A5C"/>
              </w:rPr>
              <w:t>0 Points</w:t>
            </w:r>
            <w:r w:rsidRPr="000F0FE5">
              <w:rPr>
                <w:b/>
                <w:bCs/>
                <w:color w:val="565A5C"/>
              </w:rPr>
              <w:br/>
              <w:t>0 or more</w:t>
            </w:r>
          </w:p>
        </w:tc>
        <w:tc>
          <w:tcPr>
            <w:tcW w:w="1534" w:type="dxa"/>
            <w:vMerge w:val="restart"/>
            <w:tcBorders>
              <w:top w:val="single" w:sz="6" w:space="0" w:color="D3D9E3"/>
              <w:right w:val="single" w:sz="6" w:space="0" w:color="D3D9E3"/>
            </w:tcBorders>
            <w:shd w:val="clear" w:color="auto" w:fill="F9FAFB"/>
            <w:noWrap/>
            <w:vAlign w:val="center"/>
            <w:hideMark/>
          </w:tcPr>
          <w:p w:rsidR="000F0FE5" w:rsidRPr="000F0FE5" w:rsidRDefault="000F0FE5" w:rsidP="000F0FE5">
            <w:pPr>
              <w:rPr>
                <w:b/>
                <w:bCs/>
                <w:color w:val="565A5C"/>
              </w:rPr>
            </w:pPr>
          </w:p>
        </w:tc>
      </w:tr>
      <w:tr w:rsidR="000F0FE5" w:rsidRPr="000F0FE5" w:rsidTr="000F0FE5">
        <w:trPr>
          <w:gridBefore w:val="1"/>
          <w:tblCellSpacing w:w="15" w:type="dxa"/>
        </w:trPr>
        <w:tc>
          <w:tcPr>
            <w:tcW w:w="0" w:type="auto"/>
            <w:gridSpan w:val="2"/>
            <w:tcBorders>
              <w:top w:val="single" w:sz="6" w:space="0" w:color="D3D9E3"/>
              <w:left w:val="single" w:sz="6" w:space="0" w:color="D3D9E3"/>
              <w:bottom w:val="single" w:sz="6" w:space="0" w:color="D3D9E3"/>
              <w:right w:val="single" w:sz="6" w:space="0" w:color="D3D9E3"/>
            </w:tcBorders>
            <w:shd w:val="clear" w:color="auto" w:fill="FFFFFF"/>
            <w:vAlign w:val="center"/>
            <w:hideMark/>
          </w:tcPr>
          <w:p w:rsidR="000F0FE5" w:rsidRPr="000F0FE5" w:rsidRDefault="000F0FE5" w:rsidP="000F0FE5">
            <w:pPr>
              <w:rPr>
                <w:sz w:val="20"/>
                <w:szCs w:val="20"/>
              </w:rPr>
            </w:pPr>
          </w:p>
        </w:tc>
        <w:tc>
          <w:tcPr>
            <w:tcW w:w="0" w:type="auto"/>
            <w:tcBorders>
              <w:top w:val="single" w:sz="6" w:space="0" w:color="D3D9E3"/>
              <w:bottom w:val="single" w:sz="6" w:space="0" w:color="D3D9E3"/>
              <w:right w:val="single" w:sz="6" w:space="0" w:color="D3D9E3"/>
            </w:tcBorders>
            <w:shd w:val="clear" w:color="auto" w:fill="FFFFFF"/>
            <w:vAlign w:val="center"/>
            <w:hideMark/>
          </w:tcPr>
          <w:p w:rsidR="000F0FE5" w:rsidRPr="000F0FE5" w:rsidRDefault="000F0FE5" w:rsidP="000F0FE5">
            <w:pPr>
              <w:rPr>
                <w:sz w:val="20"/>
                <w:szCs w:val="20"/>
              </w:rPr>
            </w:pPr>
          </w:p>
        </w:tc>
        <w:tc>
          <w:tcPr>
            <w:tcW w:w="0" w:type="auto"/>
            <w:tcBorders>
              <w:top w:val="single" w:sz="6" w:space="0" w:color="D3D9E3"/>
              <w:bottom w:val="single" w:sz="6" w:space="0" w:color="D3D9E3"/>
              <w:right w:val="single" w:sz="6" w:space="0" w:color="D3D9E3"/>
            </w:tcBorders>
            <w:shd w:val="clear" w:color="auto" w:fill="FFFFFF"/>
            <w:vAlign w:val="center"/>
            <w:hideMark/>
          </w:tcPr>
          <w:p w:rsidR="000F0FE5" w:rsidRPr="000F0FE5" w:rsidRDefault="000F0FE5" w:rsidP="000F0FE5">
            <w:pPr>
              <w:rPr>
                <w:sz w:val="20"/>
                <w:szCs w:val="20"/>
              </w:rPr>
            </w:pPr>
          </w:p>
        </w:tc>
        <w:tc>
          <w:tcPr>
            <w:tcW w:w="0" w:type="auto"/>
            <w:tcBorders>
              <w:top w:val="single" w:sz="6" w:space="0" w:color="D3D9E3"/>
              <w:bottom w:val="single" w:sz="6" w:space="0" w:color="D3D9E3"/>
              <w:right w:val="single" w:sz="6" w:space="0" w:color="D3D9E3"/>
            </w:tcBorders>
            <w:shd w:val="clear" w:color="auto" w:fill="FFFFFF"/>
            <w:vAlign w:val="center"/>
            <w:hideMark/>
          </w:tcPr>
          <w:p w:rsidR="000F0FE5" w:rsidRPr="000F0FE5" w:rsidRDefault="000F0FE5" w:rsidP="000F0FE5">
            <w:pPr>
              <w:rPr>
                <w:sz w:val="20"/>
                <w:szCs w:val="20"/>
              </w:rPr>
            </w:pPr>
          </w:p>
        </w:tc>
        <w:tc>
          <w:tcPr>
            <w:tcW w:w="0" w:type="auto"/>
            <w:tcBorders>
              <w:top w:val="single" w:sz="6" w:space="0" w:color="D3D9E3"/>
              <w:bottom w:val="single" w:sz="6" w:space="0" w:color="D3D9E3"/>
              <w:right w:val="single" w:sz="6" w:space="0" w:color="D3D9E3"/>
            </w:tcBorders>
            <w:shd w:val="clear" w:color="auto" w:fill="FFFFFF"/>
            <w:vAlign w:val="center"/>
            <w:hideMark/>
          </w:tcPr>
          <w:p w:rsidR="000F0FE5" w:rsidRPr="000F0FE5" w:rsidRDefault="000F0FE5" w:rsidP="000F0FE5">
            <w:pPr>
              <w:rPr>
                <w:sz w:val="20"/>
                <w:szCs w:val="20"/>
              </w:rPr>
            </w:pPr>
          </w:p>
        </w:tc>
        <w:tc>
          <w:tcPr>
            <w:tcW w:w="0" w:type="auto"/>
            <w:tcBorders>
              <w:top w:val="single" w:sz="6" w:space="0" w:color="D3D9E3"/>
              <w:bottom w:val="single" w:sz="6" w:space="0" w:color="D3D9E3"/>
              <w:right w:val="single" w:sz="6" w:space="0" w:color="D3D9E3"/>
            </w:tcBorders>
            <w:shd w:val="clear" w:color="auto" w:fill="FFFFFF"/>
            <w:vAlign w:val="center"/>
            <w:hideMark/>
          </w:tcPr>
          <w:p w:rsidR="000F0FE5" w:rsidRPr="000F0FE5" w:rsidRDefault="000F0FE5" w:rsidP="000F0FE5">
            <w:pPr>
              <w:rPr>
                <w:sz w:val="20"/>
                <w:szCs w:val="20"/>
              </w:rPr>
            </w:pPr>
          </w:p>
        </w:tc>
        <w:tc>
          <w:tcPr>
            <w:tcW w:w="0" w:type="auto"/>
            <w:tcBorders>
              <w:top w:val="single" w:sz="6" w:space="0" w:color="D3D9E3"/>
              <w:bottom w:val="single" w:sz="6" w:space="0" w:color="D3D9E3"/>
              <w:right w:val="single" w:sz="6" w:space="0" w:color="D3D9E3"/>
            </w:tcBorders>
            <w:shd w:val="clear" w:color="auto" w:fill="FFFFFF"/>
            <w:vAlign w:val="center"/>
            <w:hideMark/>
          </w:tcPr>
          <w:p w:rsidR="000F0FE5" w:rsidRPr="000F0FE5" w:rsidRDefault="000F0FE5" w:rsidP="000F0FE5">
            <w:pPr>
              <w:rPr>
                <w:sz w:val="20"/>
                <w:szCs w:val="20"/>
              </w:rPr>
            </w:pPr>
          </w:p>
        </w:tc>
        <w:tc>
          <w:tcPr>
            <w:tcW w:w="0" w:type="auto"/>
            <w:vMerge/>
            <w:tcBorders>
              <w:top w:val="single" w:sz="6" w:space="0" w:color="D3D9E3"/>
              <w:right w:val="single" w:sz="6" w:space="0" w:color="D3D9E3"/>
            </w:tcBorders>
            <w:shd w:val="clear" w:color="auto" w:fill="FFFFFF"/>
            <w:vAlign w:val="center"/>
            <w:hideMark/>
          </w:tcPr>
          <w:p w:rsidR="000F0FE5" w:rsidRPr="000F0FE5" w:rsidRDefault="000F0FE5" w:rsidP="000F0FE5">
            <w:pPr>
              <w:rPr>
                <w:b/>
                <w:bCs/>
                <w:color w:val="565A5C"/>
              </w:rPr>
            </w:pPr>
          </w:p>
        </w:tc>
      </w:tr>
      <w:tr w:rsidR="000F0FE5" w:rsidRPr="000F0FE5" w:rsidTr="000F0FE5">
        <w:tblPrEx>
          <w:tblCellSpacing w:w="0" w:type="nil"/>
        </w:tblPrEx>
        <w:trPr>
          <w:gridAfter w:val="8"/>
          <w:wAfter w:w="17267" w:type="dxa"/>
        </w:trPr>
        <w:tc>
          <w:tcPr>
            <w:tcW w:w="0" w:type="auto"/>
            <w:gridSpan w:val="2"/>
            <w:noWrap/>
            <w:tcMar>
              <w:top w:w="45" w:type="dxa"/>
              <w:left w:w="45" w:type="dxa"/>
              <w:bottom w:w="45" w:type="dxa"/>
              <w:right w:w="45" w:type="dxa"/>
            </w:tcMar>
            <w:vAlign w:val="center"/>
            <w:hideMark/>
          </w:tcPr>
          <w:p w:rsidR="000F0FE5" w:rsidRPr="000F0FE5" w:rsidRDefault="000F0FE5" w:rsidP="000F0FE5"/>
        </w:tc>
      </w:tr>
    </w:tbl>
    <w:p w:rsidR="00720D17" w:rsidRPr="000F0FE5" w:rsidRDefault="00C82696"/>
    <w:sectPr w:rsidR="00720D17" w:rsidRPr="000F0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17A7"/>
    <w:multiLevelType w:val="multilevel"/>
    <w:tmpl w:val="52841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4D4775"/>
    <w:multiLevelType w:val="multilevel"/>
    <w:tmpl w:val="47202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8A235C"/>
    <w:multiLevelType w:val="multilevel"/>
    <w:tmpl w:val="60227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BE1950"/>
    <w:multiLevelType w:val="multilevel"/>
    <w:tmpl w:val="73B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E47C54"/>
    <w:multiLevelType w:val="multilevel"/>
    <w:tmpl w:val="FFA88B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F45FB2"/>
    <w:multiLevelType w:val="multilevel"/>
    <w:tmpl w:val="11C05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D1677E"/>
    <w:multiLevelType w:val="multilevel"/>
    <w:tmpl w:val="1B586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D03F42"/>
    <w:multiLevelType w:val="multilevel"/>
    <w:tmpl w:val="361641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94393F"/>
    <w:multiLevelType w:val="multilevel"/>
    <w:tmpl w:val="C1AA2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6"/>
  </w:num>
  <w:num w:numId="4">
    <w:abstractNumId w:val="0"/>
  </w:num>
  <w:num w:numId="5">
    <w:abstractNumId w:val="3"/>
  </w:num>
  <w:num w:numId="6">
    <w:abstractNumId w:val="8"/>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0B2D"/>
    <w:rsid w:val="000F0FE5"/>
    <w:rsid w:val="00281085"/>
    <w:rsid w:val="00636099"/>
    <w:rsid w:val="00692F77"/>
    <w:rsid w:val="00AB0B2D"/>
    <w:rsid w:val="00C82696"/>
    <w:rsid w:val="00FE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181AC"/>
  <w15:docId w15:val="{73931948-CC1B-B44F-B254-BE6F02D2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0FE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0FE5"/>
    <w:pPr>
      <w:keepNext/>
      <w:keepLines/>
      <w:spacing w:before="240" w:line="276"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0F0FE5"/>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0F0FE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0FE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0F0FE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0F0FE5"/>
    <w:pPr>
      <w:spacing w:before="100" w:beforeAutospacing="1" w:after="100" w:afterAutospacing="1"/>
    </w:pPr>
  </w:style>
  <w:style w:type="character" w:styleId="Strong">
    <w:name w:val="Strong"/>
    <w:basedOn w:val="DefaultParagraphFont"/>
    <w:uiPriority w:val="22"/>
    <w:qFormat/>
    <w:rsid w:val="000F0FE5"/>
    <w:rPr>
      <w:b/>
      <w:bCs/>
    </w:rPr>
  </w:style>
  <w:style w:type="character" w:styleId="Hyperlink">
    <w:name w:val="Hyperlink"/>
    <w:basedOn w:val="DefaultParagraphFont"/>
    <w:uiPriority w:val="99"/>
    <w:semiHidden/>
    <w:unhideWhenUsed/>
    <w:rsid w:val="000F0FE5"/>
    <w:rPr>
      <w:color w:val="0000FF"/>
      <w:u w:val="single"/>
    </w:rPr>
  </w:style>
  <w:style w:type="character" w:customStyle="1" w:styleId="Heading1Char">
    <w:name w:val="Heading 1 Char"/>
    <w:basedOn w:val="DefaultParagraphFont"/>
    <w:link w:val="Heading1"/>
    <w:uiPriority w:val="9"/>
    <w:rsid w:val="000F0FE5"/>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DefaultParagraphFont"/>
    <w:rsid w:val="000F0FE5"/>
  </w:style>
  <w:style w:type="character" w:customStyle="1" w:styleId="d2l-text-imagelink-text">
    <w:name w:val="d2l-text-imagelink-text"/>
    <w:basedOn w:val="DefaultParagraphFont"/>
    <w:rsid w:val="000F0FE5"/>
  </w:style>
  <w:style w:type="character" w:styleId="FollowedHyperlink">
    <w:name w:val="FollowedHyperlink"/>
    <w:basedOn w:val="DefaultParagraphFont"/>
    <w:uiPriority w:val="99"/>
    <w:semiHidden/>
    <w:unhideWhenUsed/>
    <w:rsid w:val="000F0F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1012">
      <w:bodyDiv w:val="1"/>
      <w:marLeft w:val="0"/>
      <w:marRight w:val="0"/>
      <w:marTop w:val="0"/>
      <w:marBottom w:val="0"/>
      <w:divBdr>
        <w:top w:val="none" w:sz="0" w:space="0" w:color="auto"/>
        <w:left w:val="none" w:sz="0" w:space="0" w:color="auto"/>
        <w:bottom w:val="none" w:sz="0" w:space="0" w:color="auto"/>
        <w:right w:val="none" w:sz="0" w:space="0" w:color="auto"/>
      </w:divBdr>
      <w:divsChild>
        <w:div w:id="1499734856">
          <w:marLeft w:val="0"/>
          <w:marRight w:val="0"/>
          <w:marTop w:val="216"/>
          <w:marBottom w:val="0"/>
          <w:divBdr>
            <w:top w:val="none" w:sz="0" w:space="0" w:color="auto"/>
            <w:left w:val="none" w:sz="0" w:space="0" w:color="auto"/>
            <w:bottom w:val="none" w:sz="0" w:space="0" w:color="auto"/>
            <w:right w:val="none" w:sz="0" w:space="0" w:color="auto"/>
          </w:divBdr>
          <w:divsChild>
            <w:div w:id="862278731">
              <w:marLeft w:val="0"/>
              <w:marRight w:val="0"/>
              <w:marTop w:val="0"/>
              <w:marBottom w:val="0"/>
              <w:divBdr>
                <w:top w:val="none" w:sz="0" w:space="0" w:color="auto"/>
                <w:left w:val="none" w:sz="0" w:space="0" w:color="auto"/>
                <w:bottom w:val="none" w:sz="0" w:space="0" w:color="auto"/>
                <w:right w:val="none" w:sz="0" w:space="0" w:color="auto"/>
              </w:divBdr>
              <w:divsChild>
                <w:div w:id="464473987">
                  <w:marLeft w:val="0"/>
                  <w:marRight w:val="0"/>
                  <w:marTop w:val="0"/>
                  <w:marBottom w:val="0"/>
                  <w:divBdr>
                    <w:top w:val="none" w:sz="0" w:space="0" w:color="auto"/>
                    <w:left w:val="none" w:sz="0" w:space="0" w:color="auto"/>
                    <w:bottom w:val="none" w:sz="0" w:space="0" w:color="auto"/>
                    <w:right w:val="none" w:sz="0" w:space="0" w:color="auto"/>
                  </w:divBdr>
                  <w:divsChild>
                    <w:div w:id="762382000">
                      <w:marLeft w:val="0"/>
                      <w:marRight w:val="0"/>
                      <w:marTop w:val="0"/>
                      <w:marBottom w:val="0"/>
                      <w:divBdr>
                        <w:top w:val="none" w:sz="0" w:space="0" w:color="auto"/>
                        <w:left w:val="none" w:sz="0" w:space="0" w:color="auto"/>
                        <w:bottom w:val="none" w:sz="0" w:space="0" w:color="auto"/>
                        <w:right w:val="none" w:sz="0" w:space="0" w:color="auto"/>
                      </w:divBdr>
                      <w:divsChild>
                        <w:div w:id="95147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813928">
      <w:bodyDiv w:val="1"/>
      <w:marLeft w:val="0"/>
      <w:marRight w:val="0"/>
      <w:marTop w:val="0"/>
      <w:marBottom w:val="0"/>
      <w:divBdr>
        <w:top w:val="none" w:sz="0" w:space="0" w:color="auto"/>
        <w:left w:val="none" w:sz="0" w:space="0" w:color="auto"/>
        <w:bottom w:val="none" w:sz="0" w:space="0" w:color="auto"/>
        <w:right w:val="none" w:sz="0" w:space="0" w:color="auto"/>
      </w:divBdr>
      <w:divsChild>
        <w:div w:id="1992831505">
          <w:marLeft w:val="0"/>
          <w:marRight w:val="0"/>
          <w:marTop w:val="0"/>
          <w:marBottom w:val="0"/>
          <w:divBdr>
            <w:top w:val="none" w:sz="0" w:space="0" w:color="auto"/>
            <w:left w:val="none" w:sz="0" w:space="0" w:color="auto"/>
            <w:bottom w:val="none" w:sz="0" w:space="0" w:color="auto"/>
            <w:right w:val="none" w:sz="0" w:space="0" w:color="auto"/>
          </w:divBdr>
          <w:divsChild>
            <w:div w:id="279533140">
              <w:marLeft w:val="0"/>
              <w:marRight w:val="0"/>
              <w:marTop w:val="0"/>
              <w:marBottom w:val="0"/>
              <w:divBdr>
                <w:top w:val="none" w:sz="0" w:space="0" w:color="auto"/>
                <w:left w:val="none" w:sz="0" w:space="0" w:color="auto"/>
                <w:bottom w:val="none" w:sz="0" w:space="0" w:color="auto"/>
                <w:right w:val="none" w:sz="0" w:space="0" w:color="auto"/>
              </w:divBdr>
              <w:divsChild>
                <w:div w:id="77874645">
                  <w:marLeft w:val="0"/>
                  <w:marRight w:val="0"/>
                  <w:marTop w:val="0"/>
                  <w:marBottom w:val="0"/>
                  <w:divBdr>
                    <w:top w:val="none" w:sz="0" w:space="0" w:color="auto"/>
                    <w:left w:val="none" w:sz="0" w:space="0" w:color="auto"/>
                    <w:bottom w:val="none" w:sz="0" w:space="0" w:color="auto"/>
                    <w:right w:val="none" w:sz="0" w:space="0" w:color="auto"/>
                  </w:divBdr>
                  <w:divsChild>
                    <w:div w:id="1065832187">
                      <w:marLeft w:val="-450"/>
                      <w:marRight w:val="0"/>
                      <w:marTop w:val="0"/>
                      <w:marBottom w:val="0"/>
                      <w:divBdr>
                        <w:top w:val="none" w:sz="0" w:space="0" w:color="auto"/>
                        <w:left w:val="none" w:sz="0" w:space="0" w:color="auto"/>
                        <w:bottom w:val="none" w:sz="0" w:space="0" w:color="auto"/>
                        <w:right w:val="none" w:sz="0" w:space="0" w:color="auto"/>
                      </w:divBdr>
                      <w:divsChild>
                        <w:div w:id="1946379386">
                          <w:marLeft w:val="450"/>
                          <w:marRight w:val="0"/>
                          <w:marTop w:val="353"/>
                          <w:marBottom w:val="353"/>
                          <w:divBdr>
                            <w:top w:val="none" w:sz="0" w:space="0" w:color="auto"/>
                            <w:left w:val="none" w:sz="0" w:space="0" w:color="auto"/>
                            <w:bottom w:val="none" w:sz="0" w:space="0" w:color="auto"/>
                            <w:right w:val="none" w:sz="0" w:space="0" w:color="auto"/>
                          </w:divBdr>
                          <w:divsChild>
                            <w:div w:id="18970879">
                              <w:marLeft w:val="0"/>
                              <w:marRight w:val="0"/>
                              <w:marTop w:val="0"/>
                              <w:marBottom w:val="0"/>
                              <w:divBdr>
                                <w:top w:val="none" w:sz="0" w:space="0" w:color="auto"/>
                                <w:left w:val="none" w:sz="0" w:space="0" w:color="auto"/>
                                <w:bottom w:val="none" w:sz="0" w:space="0" w:color="auto"/>
                                <w:right w:val="none" w:sz="0" w:space="0" w:color="auto"/>
                              </w:divBdr>
                              <w:divsChild>
                                <w:div w:id="780950287">
                                  <w:marLeft w:val="-450"/>
                                  <w:marRight w:val="0"/>
                                  <w:marTop w:val="0"/>
                                  <w:marBottom w:val="0"/>
                                  <w:divBdr>
                                    <w:top w:val="none" w:sz="0" w:space="0" w:color="auto"/>
                                    <w:left w:val="none" w:sz="0" w:space="0" w:color="auto"/>
                                    <w:bottom w:val="none" w:sz="0" w:space="0" w:color="auto"/>
                                    <w:right w:val="none" w:sz="0" w:space="0" w:color="auto"/>
                                  </w:divBdr>
                                  <w:divsChild>
                                    <w:div w:id="1571386918">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825080">
          <w:marLeft w:val="0"/>
          <w:marRight w:val="0"/>
          <w:marTop w:val="0"/>
          <w:marBottom w:val="0"/>
          <w:divBdr>
            <w:top w:val="none" w:sz="0" w:space="0" w:color="auto"/>
            <w:left w:val="none" w:sz="0" w:space="0" w:color="auto"/>
            <w:bottom w:val="none" w:sz="0" w:space="0" w:color="auto"/>
            <w:right w:val="none" w:sz="0" w:space="0" w:color="auto"/>
          </w:divBdr>
          <w:divsChild>
            <w:div w:id="1428816193">
              <w:marLeft w:val="0"/>
              <w:marRight w:val="0"/>
              <w:marTop w:val="0"/>
              <w:marBottom w:val="0"/>
              <w:divBdr>
                <w:top w:val="none" w:sz="0" w:space="0" w:color="auto"/>
                <w:left w:val="none" w:sz="0" w:space="0" w:color="auto"/>
                <w:bottom w:val="none" w:sz="0" w:space="0" w:color="auto"/>
                <w:right w:val="none" w:sz="0" w:space="0" w:color="auto"/>
              </w:divBdr>
              <w:divsChild>
                <w:div w:id="1397432747">
                  <w:marLeft w:val="0"/>
                  <w:marRight w:val="0"/>
                  <w:marTop w:val="150"/>
                  <w:marBottom w:val="0"/>
                  <w:divBdr>
                    <w:top w:val="none" w:sz="0" w:space="0" w:color="auto"/>
                    <w:left w:val="none" w:sz="0" w:space="0" w:color="auto"/>
                    <w:bottom w:val="none" w:sz="0" w:space="0" w:color="auto"/>
                    <w:right w:val="none" w:sz="0" w:space="0" w:color="auto"/>
                  </w:divBdr>
                </w:div>
                <w:div w:id="1599174089">
                  <w:marLeft w:val="0"/>
                  <w:marRight w:val="0"/>
                  <w:marTop w:val="0"/>
                  <w:marBottom w:val="0"/>
                  <w:divBdr>
                    <w:top w:val="none" w:sz="0" w:space="0" w:color="auto"/>
                    <w:left w:val="none" w:sz="0" w:space="0" w:color="auto"/>
                    <w:bottom w:val="none" w:sz="0" w:space="0" w:color="auto"/>
                    <w:right w:val="none" w:sz="0" w:space="0" w:color="auto"/>
                  </w:divBdr>
                  <w:divsChild>
                    <w:div w:id="61348625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474419880">
      <w:bodyDiv w:val="1"/>
      <w:marLeft w:val="0"/>
      <w:marRight w:val="0"/>
      <w:marTop w:val="0"/>
      <w:marBottom w:val="0"/>
      <w:divBdr>
        <w:top w:val="none" w:sz="0" w:space="0" w:color="auto"/>
        <w:left w:val="none" w:sz="0" w:space="0" w:color="auto"/>
        <w:bottom w:val="none" w:sz="0" w:space="0" w:color="auto"/>
        <w:right w:val="none" w:sz="0" w:space="0" w:color="auto"/>
      </w:divBdr>
    </w:div>
    <w:div w:id="873227335">
      <w:bodyDiv w:val="1"/>
      <w:marLeft w:val="0"/>
      <w:marRight w:val="0"/>
      <w:marTop w:val="0"/>
      <w:marBottom w:val="0"/>
      <w:divBdr>
        <w:top w:val="none" w:sz="0" w:space="0" w:color="auto"/>
        <w:left w:val="none" w:sz="0" w:space="0" w:color="auto"/>
        <w:bottom w:val="none" w:sz="0" w:space="0" w:color="auto"/>
        <w:right w:val="none" w:sz="0" w:space="0" w:color="auto"/>
      </w:divBdr>
    </w:div>
    <w:div w:id="10343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Archives/edgar/data/1018724/000101872418000005/amzn-20171231x10k.htm" TargetMode="External"/><Relationship Id="rId13" Type="http://schemas.openxmlformats.org/officeDocument/2006/relationships/hyperlink" Target="https://learn.umuc.edu/d2l/le/272479/discussions/topics/2109379/View" TargetMode="External"/><Relationship Id="rId3" Type="http://schemas.openxmlformats.org/officeDocument/2006/relationships/settings" Target="settings.xml"/><Relationship Id="rId7" Type="http://schemas.openxmlformats.org/officeDocument/2006/relationships/hyperlink" Target="http://www.sec.gov/edgar/searchedgar/companysearch.html" TargetMode="External"/><Relationship Id="rId12" Type="http://schemas.openxmlformats.org/officeDocument/2006/relationships/hyperlink" Target="https://learn.umuc.edu/d2l/le/272479/discussions/topics/2109377/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c.gov/Archives/edgar/data/320193/000119312515356351/d17062d10k.htm" TargetMode="External"/><Relationship Id="rId11" Type="http://schemas.openxmlformats.org/officeDocument/2006/relationships/hyperlink" Target="https://learn.umuc.edu/d2l/le/272479/discussions/topics/2109375/View" TargetMode="External"/><Relationship Id="rId5" Type="http://schemas.openxmlformats.org/officeDocument/2006/relationships/hyperlink" Target="https://www.sec.gov/Archives/edgar/data/1018724/000101872418000005/amzn-20171231x10k.htm" TargetMode="External"/><Relationship Id="rId15" Type="http://schemas.openxmlformats.org/officeDocument/2006/relationships/theme" Target="theme/theme1.xml"/><Relationship Id="rId10" Type="http://schemas.openxmlformats.org/officeDocument/2006/relationships/hyperlink" Target="https://www.sec.gov/Archives/edgar/data/1018724/000101872418000005/amzn-20171231x10k.htm" TargetMode="External"/><Relationship Id="rId4" Type="http://schemas.openxmlformats.org/officeDocument/2006/relationships/webSettings" Target="webSettings.xml"/><Relationship Id="rId9" Type="http://schemas.openxmlformats.org/officeDocument/2006/relationships/hyperlink" Target="http://fortune.com/fortune500/advanced-micro-devic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2257</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Technology</dc:creator>
  <cp:lastModifiedBy>Daniel essuman</cp:lastModifiedBy>
  <cp:revision>4</cp:revision>
  <dcterms:created xsi:type="dcterms:W3CDTF">2016-09-28T01:51:00Z</dcterms:created>
  <dcterms:modified xsi:type="dcterms:W3CDTF">2018-06-24T22:54:00Z</dcterms:modified>
</cp:coreProperties>
</file>